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F02" w:rsidRDefault="00965F02" w:rsidP="00E23FA7">
      <w:pPr>
        <w:spacing w:after="0" w:line="276" w:lineRule="auto"/>
        <w:jc w:val="center"/>
        <w:rPr>
          <w:rFonts w:ascii="Times New Roman" w:hAnsi="Times New Roman" w:cs="Times New Roman"/>
          <w:sz w:val="28"/>
        </w:rPr>
      </w:pPr>
    </w:p>
    <w:p w:rsidR="00C7716B" w:rsidRDefault="00C7716B" w:rsidP="00C7716B">
      <w:pPr>
        <w:spacing w:after="0" w:line="276" w:lineRule="auto"/>
        <w:jc w:val="center"/>
        <w:rPr>
          <w:rFonts w:ascii="Times New Roman" w:hAnsi="Times New Roman" w:cs="Times New Roman"/>
          <w:sz w:val="28"/>
        </w:rPr>
      </w:pPr>
      <w:r>
        <w:rPr>
          <w:rFonts w:ascii="Times New Roman" w:hAnsi="Times New Roman" w:cs="Times New Roman"/>
          <w:sz w:val="28"/>
        </w:rPr>
        <w:t xml:space="preserve">МИНИСТЕРСТВО НАУКИ И ВЫСШЕГО ОБРАЗОВАНИЯ </w:t>
      </w:r>
    </w:p>
    <w:p w:rsidR="00C7716B" w:rsidRDefault="00C7716B" w:rsidP="00C7716B">
      <w:pPr>
        <w:spacing w:after="0" w:line="276" w:lineRule="auto"/>
        <w:jc w:val="center"/>
        <w:rPr>
          <w:rFonts w:ascii="Times New Roman" w:hAnsi="Times New Roman" w:cs="Times New Roman"/>
          <w:sz w:val="28"/>
        </w:rPr>
      </w:pPr>
      <w:r>
        <w:rPr>
          <w:rFonts w:ascii="Times New Roman" w:hAnsi="Times New Roman" w:cs="Times New Roman"/>
          <w:sz w:val="28"/>
        </w:rPr>
        <w:t>РОССИЙСКОЙ ФЕДЕРАЦИИ</w:t>
      </w:r>
    </w:p>
    <w:p w:rsidR="00C7716B" w:rsidRDefault="00C7716B" w:rsidP="00C7716B">
      <w:pPr>
        <w:spacing w:after="0" w:line="276" w:lineRule="auto"/>
        <w:jc w:val="center"/>
        <w:rPr>
          <w:rFonts w:ascii="Times New Roman" w:hAnsi="Times New Roman" w:cs="Times New Roman"/>
          <w:sz w:val="28"/>
        </w:rPr>
      </w:pPr>
    </w:p>
    <w:p w:rsidR="00C7716B" w:rsidRDefault="00C7716B" w:rsidP="00C7716B">
      <w:pPr>
        <w:spacing w:after="0" w:line="276" w:lineRule="auto"/>
        <w:jc w:val="center"/>
        <w:rPr>
          <w:rFonts w:ascii="Times New Roman" w:hAnsi="Times New Roman" w:cs="Times New Roman"/>
          <w:sz w:val="28"/>
        </w:rPr>
      </w:pPr>
      <w:r>
        <w:rPr>
          <w:rFonts w:ascii="Times New Roman" w:hAnsi="Times New Roman" w:cs="Times New Roman"/>
          <w:sz w:val="28"/>
        </w:rPr>
        <w:t xml:space="preserve">ФЕДЕРАЛЬНОЕ ГОСУДАРСТВЕННОЕ БЮДЖЕТНОЕ </w:t>
      </w:r>
    </w:p>
    <w:p w:rsidR="00C7716B" w:rsidRDefault="00C7716B" w:rsidP="00C7716B">
      <w:pPr>
        <w:spacing w:after="0" w:line="276" w:lineRule="auto"/>
        <w:jc w:val="center"/>
        <w:rPr>
          <w:rFonts w:ascii="Times New Roman" w:hAnsi="Times New Roman" w:cs="Times New Roman"/>
          <w:sz w:val="28"/>
        </w:rPr>
      </w:pPr>
      <w:r>
        <w:rPr>
          <w:rFonts w:ascii="Times New Roman" w:hAnsi="Times New Roman" w:cs="Times New Roman"/>
          <w:sz w:val="28"/>
        </w:rPr>
        <w:t>ОБРАЗОВАТЕЛЬНОЕ УЧРЕЖДЕНИЕ ВЫСШЕГО ОБРАЗОВАНИЯ</w:t>
      </w:r>
    </w:p>
    <w:p w:rsidR="00C7716B" w:rsidRDefault="00C7716B" w:rsidP="00C7716B">
      <w:pPr>
        <w:spacing w:after="0" w:line="276" w:lineRule="auto"/>
        <w:jc w:val="center"/>
        <w:rPr>
          <w:rFonts w:ascii="Times New Roman" w:hAnsi="Times New Roman" w:cs="Times New Roman"/>
          <w:sz w:val="28"/>
        </w:rPr>
      </w:pPr>
      <w:r>
        <w:rPr>
          <w:rFonts w:ascii="Times New Roman" w:hAnsi="Times New Roman" w:cs="Times New Roman"/>
          <w:sz w:val="28"/>
        </w:rPr>
        <w:t>«ДОНСКОЙ ГОСУДАРСТВЕННЫЙ ТЕХНИЧЕСКИЙ УНИВЕРСТИТЕТ»</w:t>
      </w:r>
    </w:p>
    <w:p w:rsidR="00C7716B" w:rsidRDefault="00C7716B" w:rsidP="00C7716B">
      <w:pPr>
        <w:spacing w:after="0" w:line="276" w:lineRule="auto"/>
        <w:jc w:val="center"/>
        <w:rPr>
          <w:rFonts w:ascii="Times New Roman" w:hAnsi="Times New Roman" w:cs="Times New Roman"/>
          <w:sz w:val="28"/>
        </w:rPr>
      </w:pPr>
    </w:p>
    <w:p w:rsidR="00C7716B" w:rsidRDefault="00C7716B" w:rsidP="00C7716B">
      <w:pPr>
        <w:spacing w:after="0" w:line="276" w:lineRule="auto"/>
        <w:jc w:val="center"/>
        <w:rPr>
          <w:rFonts w:ascii="Times New Roman" w:hAnsi="Times New Roman" w:cs="Times New Roman"/>
          <w:sz w:val="28"/>
        </w:rPr>
      </w:pPr>
    </w:p>
    <w:p w:rsidR="00C7716B" w:rsidRDefault="00C7716B" w:rsidP="00C7716B">
      <w:pPr>
        <w:spacing w:after="0" w:line="276" w:lineRule="auto"/>
        <w:jc w:val="center"/>
        <w:rPr>
          <w:rFonts w:ascii="Times New Roman" w:hAnsi="Times New Roman" w:cs="Times New Roman"/>
          <w:sz w:val="28"/>
        </w:rPr>
      </w:pPr>
      <w:r>
        <w:rPr>
          <w:rFonts w:ascii="Times New Roman" w:hAnsi="Times New Roman" w:cs="Times New Roman"/>
          <w:sz w:val="28"/>
        </w:rPr>
        <w:t>Кафедра «Технологический инжиниринг и экспертиза в стройиндустрии»</w:t>
      </w:r>
    </w:p>
    <w:p w:rsidR="00965F02" w:rsidRDefault="00965F02" w:rsidP="00E23FA7">
      <w:pPr>
        <w:spacing w:after="0" w:line="276" w:lineRule="auto"/>
        <w:jc w:val="center"/>
        <w:rPr>
          <w:rFonts w:ascii="Times New Roman" w:hAnsi="Times New Roman" w:cs="Times New Roman"/>
          <w:sz w:val="28"/>
        </w:rPr>
      </w:pPr>
    </w:p>
    <w:p w:rsidR="00965F02" w:rsidRDefault="00965F02" w:rsidP="00E23FA7">
      <w:pPr>
        <w:spacing w:after="0" w:line="276" w:lineRule="auto"/>
        <w:jc w:val="center"/>
        <w:rPr>
          <w:rFonts w:ascii="Times New Roman" w:hAnsi="Times New Roman" w:cs="Times New Roman"/>
          <w:sz w:val="28"/>
        </w:rPr>
      </w:pPr>
    </w:p>
    <w:p w:rsidR="00E23FA7" w:rsidRDefault="00E23FA7" w:rsidP="00E23FA7">
      <w:pPr>
        <w:spacing w:after="0" w:line="276" w:lineRule="auto"/>
        <w:jc w:val="center"/>
        <w:rPr>
          <w:rFonts w:ascii="Times New Roman" w:hAnsi="Times New Roman" w:cs="Times New Roman"/>
          <w:sz w:val="28"/>
        </w:rPr>
      </w:pPr>
    </w:p>
    <w:p w:rsidR="00E23FA7" w:rsidRDefault="00E23FA7" w:rsidP="00E23FA7">
      <w:pPr>
        <w:spacing w:after="0" w:line="276" w:lineRule="auto"/>
        <w:jc w:val="center"/>
        <w:rPr>
          <w:rFonts w:ascii="Times New Roman" w:hAnsi="Times New Roman" w:cs="Times New Roman"/>
          <w:sz w:val="28"/>
        </w:rPr>
      </w:pPr>
    </w:p>
    <w:p w:rsidR="00E23FA7" w:rsidRDefault="00E23FA7" w:rsidP="00E23FA7">
      <w:pPr>
        <w:spacing w:after="0" w:line="276" w:lineRule="auto"/>
        <w:jc w:val="center"/>
        <w:rPr>
          <w:rFonts w:ascii="Times New Roman" w:hAnsi="Times New Roman" w:cs="Times New Roman"/>
          <w:sz w:val="28"/>
        </w:rPr>
      </w:pPr>
    </w:p>
    <w:p w:rsidR="00E23FA7" w:rsidRDefault="00E23FA7" w:rsidP="00E23FA7">
      <w:pPr>
        <w:spacing w:after="0" w:line="276" w:lineRule="auto"/>
        <w:jc w:val="center"/>
        <w:rPr>
          <w:rFonts w:ascii="Times New Roman" w:hAnsi="Times New Roman" w:cs="Times New Roman"/>
          <w:sz w:val="28"/>
        </w:rPr>
      </w:pPr>
    </w:p>
    <w:p w:rsidR="00E23FA7" w:rsidRDefault="00E23FA7" w:rsidP="00E23FA7">
      <w:pPr>
        <w:spacing w:after="0" w:line="276" w:lineRule="auto"/>
        <w:jc w:val="center"/>
        <w:rPr>
          <w:rFonts w:ascii="Times New Roman" w:hAnsi="Times New Roman" w:cs="Times New Roman"/>
          <w:sz w:val="28"/>
        </w:rPr>
      </w:pPr>
    </w:p>
    <w:p w:rsidR="00E23FA7" w:rsidRDefault="00E23FA7" w:rsidP="00E23FA7">
      <w:pPr>
        <w:spacing w:after="0" w:line="276" w:lineRule="auto"/>
        <w:jc w:val="center"/>
        <w:rPr>
          <w:rFonts w:ascii="Times New Roman" w:hAnsi="Times New Roman" w:cs="Times New Roman"/>
          <w:sz w:val="28"/>
        </w:rPr>
      </w:pPr>
    </w:p>
    <w:p w:rsidR="00965F02" w:rsidRDefault="00965F02" w:rsidP="00E23FA7">
      <w:pPr>
        <w:spacing w:after="0" w:line="276" w:lineRule="auto"/>
        <w:jc w:val="center"/>
        <w:rPr>
          <w:rFonts w:ascii="Times New Roman" w:hAnsi="Times New Roman" w:cs="Times New Roman"/>
          <w:sz w:val="28"/>
        </w:rPr>
      </w:pPr>
      <w:r>
        <w:rPr>
          <w:rFonts w:ascii="Times New Roman" w:hAnsi="Times New Roman" w:cs="Times New Roman"/>
          <w:sz w:val="28"/>
        </w:rPr>
        <w:t>МЕТОДИЧЕСКИЕ УКАЗАНИЯ</w:t>
      </w:r>
    </w:p>
    <w:p w:rsidR="001926A4" w:rsidRDefault="001926A4" w:rsidP="001926A4">
      <w:pPr>
        <w:spacing w:after="0" w:line="276" w:lineRule="auto"/>
        <w:jc w:val="center"/>
        <w:rPr>
          <w:rFonts w:ascii="Times New Roman" w:hAnsi="Times New Roman" w:cs="Times New Roman"/>
          <w:sz w:val="28"/>
        </w:rPr>
      </w:pPr>
      <w:r>
        <w:rPr>
          <w:rFonts w:ascii="Times New Roman" w:hAnsi="Times New Roman" w:cs="Times New Roman"/>
          <w:sz w:val="28"/>
        </w:rPr>
        <w:t xml:space="preserve">к </w:t>
      </w:r>
      <w:r w:rsidRPr="00B56218">
        <w:rPr>
          <w:rFonts w:ascii="Times New Roman" w:hAnsi="Times New Roman" w:cs="Times New Roman"/>
          <w:sz w:val="28"/>
        </w:rPr>
        <w:t>лабораторным работ</w:t>
      </w:r>
      <w:r>
        <w:rPr>
          <w:rFonts w:ascii="Times New Roman" w:hAnsi="Times New Roman" w:cs="Times New Roman"/>
          <w:sz w:val="28"/>
        </w:rPr>
        <w:t>ам</w:t>
      </w:r>
    </w:p>
    <w:p w:rsidR="001926A4" w:rsidRDefault="001926A4" w:rsidP="001926A4">
      <w:pPr>
        <w:spacing w:after="0" w:line="276" w:lineRule="auto"/>
        <w:jc w:val="center"/>
        <w:rPr>
          <w:rFonts w:ascii="Times New Roman" w:hAnsi="Times New Roman" w:cs="Times New Roman"/>
          <w:sz w:val="28"/>
        </w:rPr>
      </w:pPr>
      <w:r>
        <w:rPr>
          <w:rFonts w:ascii="Times New Roman" w:hAnsi="Times New Roman" w:cs="Times New Roman"/>
          <w:sz w:val="28"/>
        </w:rPr>
        <w:t>по дисциплине «</w:t>
      </w:r>
      <w:r w:rsidR="00AE7A0B">
        <w:rPr>
          <w:rFonts w:ascii="Times New Roman" w:hAnsi="Times New Roman" w:cs="Times New Roman"/>
          <w:sz w:val="28"/>
        </w:rPr>
        <w:t>Повышение эффективности строительных материалов</w:t>
      </w:r>
      <w:r>
        <w:rPr>
          <w:rFonts w:ascii="Times New Roman" w:hAnsi="Times New Roman" w:cs="Times New Roman"/>
          <w:sz w:val="28"/>
        </w:rPr>
        <w:t>»</w:t>
      </w:r>
    </w:p>
    <w:p w:rsidR="001926A4" w:rsidRDefault="001926A4" w:rsidP="001926A4">
      <w:pPr>
        <w:spacing w:after="0" w:line="276" w:lineRule="auto"/>
        <w:jc w:val="center"/>
        <w:rPr>
          <w:rFonts w:ascii="Times New Roman" w:hAnsi="Times New Roman" w:cs="Times New Roman"/>
          <w:sz w:val="28"/>
        </w:rPr>
      </w:pPr>
    </w:p>
    <w:p w:rsidR="00E23FA7" w:rsidRDefault="00E23FA7" w:rsidP="00E23FA7">
      <w:pPr>
        <w:spacing w:after="0" w:line="276" w:lineRule="auto"/>
        <w:jc w:val="center"/>
        <w:rPr>
          <w:rFonts w:ascii="Times New Roman" w:hAnsi="Times New Roman" w:cs="Times New Roman"/>
          <w:sz w:val="28"/>
        </w:rPr>
      </w:pPr>
    </w:p>
    <w:p w:rsidR="00E23FA7" w:rsidRDefault="00E23FA7" w:rsidP="00E23FA7">
      <w:pPr>
        <w:spacing w:after="0" w:line="276" w:lineRule="auto"/>
        <w:jc w:val="center"/>
        <w:rPr>
          <w:rFonts w:ascii="Times New Roman" w:hAnsi="Times New Roman" w:cs="Times New Roman"/>
          <w:sz w:val="28"/>
        </w:rPr>
      </w:pPr>
    </w:p>
    <w:p w:rsidR="00E23FA7" w:rsidRDefault="00E23FA7" w:rsidP="00E23FA7">
      <w:pPr>
        <w:spacing w:after="0" w:line="276" w:lineRule="auto"/>
        <w:jc w:val="center"/>
        <w:rPr>
          <w:rFonts w:ascii="Times New Roman" w:hAnsi="Times New Roman" w:cs="Times New Roman"/>
          <w:sz w:val="28"/>
        </w:rPr>
      </w:pPr>
    </w:p>
    <w:p w:rsidR="00E23FA7" w:rsidRDefault="00E23FA7" w:rsidP="00E23FA7">
      <w:pPr>
        <w:spacing w:after="0" w:line="276" w:lineRule="auto"/>
        <w:jc w:val="center"/>
        <w:rPr>
          <w:rFonts w:ascii="Times New Roman" w:hAnsi="Times New Roman" w:cs="Times New Roman"/>
          <w:sz w:val="28"/>
        </w:rPr>
      </w:pPr>
    </w:p>
    <w:p w:rsidR="00E23FA7" w:rsidRDefault="00E23FA7" w:rsidP="00E23FA7">
      <w:pPr>
        <w:spacing w:after="0" w:line="276" w:lineRule="auto"/>
        <w:jc w:val="center"/>
        <w:rPr>
          <w:rFonts w:ascii="Times New Roman" w:hAnsi="Times New Roman" w:cs="Times New Roman"/>
          <w:sz w:val="28"/>
        </w:rPr>
      </w:pPr>
    </w:p>
    <w:p w:rsidR="00E23FA7" w:rsidRDefault="00E23FA7" w:rsidP="00E23FA7">
      <w:pPr>
        <w:spacing w:after="0" w:line="276" w:lineRule="auto"/>
        <w:jc w:val="center"/>
        <w:rPr>
          <w:rFonts w:ascii="Times New Roman" w:hAnsi="Times New Roman" w:cs="Times New Roman"/>
          <w:sz w:val="28"/>
        </w:rPr>
      </w:pPr>
    </w:p>
    <w:p w:rsidR="00E23FA7" w:rsidRDefault="00E23FA7" w:rsidP="00E23FA7">
      <w:pPr>
        <w:spacing w:after="0" w:line="276" w:lineRule="auto"/>
        <w:jc w:val="center"/>
        <w:rPr>
          <w:rFonts w:ascii="Times New Roman" w:hAnsi="Times New Roman" w:cs="Times New Roman"/>
          <w:sz w:val="28"/>
        </w:rPr>
      </w:pPr>
    </w:p>
    <w:p w:rsidR="00E23FA7" w:rsidRDefault="00E23FA7" w:rsidP="00E23FA7">
      <w:pPr>
        <w:spacing w:after="0" w:line="276" w:lineRule="auto"/>
        <w:jc w:val="center"/>
        <w:rPr>
          <w:rFonts w:ascii="Times New Roman" w:hAnsi="Times New Roman" w:cs="Times New Roman"/>
          <w:sz w:val="28"/>
        </w:rPr>
      </w:pPr>
    </w:p>
    <w:p w:rsidR="00E23FA7" w:rsidRDefault="00E23FA7" w:rsidP="00E23FA7">
      <w:pPr>
        <w:spacing w:after="0" w:line="276" w:lineRule="auto"/>
        <w:jc w:val="center"/>
        <w:rPr>
          <w:rFonts w:ascii="Times New Roman" w:hAnsi="Times New Roman" w:cs="Times New Roman"/>
          <w:sz w:val="28"/>
        </w:rPr>
      </w:pPr>
    </w:p>
    <w:p w:rsidR="00E23FA7" w:rsidRDefault="00E23FA7" w:rsidP="00E23FA7">
      <w:pPr>
        <w:spacing w:after="0" w:line="276" w:lineRule="auto"/>
        <w:jc w:val="center"/>
        <w:rPr>
          <w:rFonts w:ascii="Times New Roman" w:hAnsi="Times New Roman" w:cs="Times New Roman"/>
          <w:sz w:val="28"/>
        </w:rPr>
      </w:pPr>
    </w:p>
    <w:p w:rsidR="00E23FA7" w:rsidRDefault="00E23FA7" w:rsidP="00E23FA7">
      <w:pPr>
        <w:spacing w:after="0" w:line="276" w:lineRule="auto"/>
        <w:jc w:val="center"/>
        <w:rPr>
          <w:rFonts w:ascii="Times New Roman" w:hAnsi="Times New Roman" w:cs="Times New Roman"/>
          <w:sz w:val="28"/>
        </w:rPr>
      </w:pPr>
    </w:p>
    <w:p w:rsidR="00E23FA7" w:rsidRDefault="00E23FA7" w:rsidP="00E23FA7">
      <w:pPr>
        <w:spacing w:after="0" w:line="276" w:lineRule="auto"/>
        <w:jc w:val="center"/>
        <w:rPr>
          <w:rFonts w:ascii="Times New Roman" w:hAnsi="Times New Roman" w:cs="Times New Roman"/>
          <w:sz w:val="28"/>
        </w:rPr>
      </w:pPr>
    </w:p>
    <w:p w:rsidR="00E23FA7" w:rsidRDefault="00E23FA7" w:rsidP="00E23FA7">
      <w:pPr>
        <w:spacing w:after="0" w:line="276" w:lineRule="auto"/>
        <w:jc w:val="center"/>
        <w:rPr>
          <w:rFonts w:ascii="Times New Roman" w:hAnsi="Times New Roman" w:cs="Times New Roman"/>
          <w:sz w:val="28"/>
        </w:rPr>
      </w:pPr>
    </w:p>
    <w:p w:rsidR="00E23FA7" w:rsidRDefault="00E23FA7" w:rsidP="00E23FA7">
      <w:pPr>
        <w:spacing w:after="0" w:line="276" w:lineRule="auto"/>
        <w:jc w:val="center"/>
        <w:rPr>
          <w:rFonts w:ascii="Times New Roman" w:hAnsi="Times New Roman" w:cs="Times New Roman"/>
          <w:sz w:val="28"/>
        </w:rPr>
      </w:pPr>
    </w:p>
    <w:p w:rsidR="00E23FA7" w:rsidRDefault="00E23FA7" w:rsidP="00E23FA7">
      <w:pPr>
        <w:spacing w:after="0" w:line="276" w:lineRule="auto"/>
        <w:jc w:val="center"/>
        <w:rPr>
          <w:rFonts w:ascii="Times New Roman" w:hAnsi="Times New Roman" w:cs="Times New Roman"/>
          <w:sz w:val="28"/>
        </w:rPr>
      </w:pPr>
      <w:r>
        <w:rPr>
          <w:rFonts w:ascii="Times New Roman" w:hAnsi="Times New Roman" w:cs="Times New Roman"/>
          <w:sz w:val="28"/>
        </w:rPr>
        <w:t>Ростов-на-Дону</w:t>
      </w:r>
    </w:p>
    <w:p w:rsidR="00E23FA7" w:rsidRDefault="00E23FA7" w:rsidP="00E23FA7">
      <w:pPr>
        <w:spacing w:after="0" w:line="276" w:lineRule="auto"/>
        <w:jc w:val="center"/>
        <w:rPr>
          <w:rFonts w:ascii="Times New Roman" w:hAnsi="Times New Roman" w:cs="Times New Roman"/>
          <w:sz w:val="28"/>
        </w:rPr>
      </w:pPr>
      <w:r>
        <w:rPr>
          <w:rFonts w:ascii="Times New Roman" w:hAnsi="Times New Roman" w:cs="Times New Roman"/>
          <w:sz w:val="28"/>
        </w:rPr>
        <w:t>ДГТУ</w:t>
      </w:r>
    </w:p>
    <w:p w:rsidR="00E23FA7" w:rsidRDefault="00E23FA7" w:rsidP="00E23FA7">
      <w:pPr>
        <w:spacing w:after="0" w:line="276" w:lineRule="auto"/>
        <w:jc w:val="center"/>
        <w:rPr>
          <w:rFonts w:ascii="Times New Roman" w:hAnsi="Times New Roman" w:cs="Times New Roman"/>
          <w:sz w:val="28"/>
        </w:rPr>
      </w:pPr>
      <w:r>
        <w:rPr>
          <w:rFonts w:ascii="Times New Roman" w:hAnsi="Times New Roman" w:cs="Times New Roman"/>
          <w:sz w:val="28"/>
        </w:rPr>
        <w:t>20</w:t>
      </w:r>
      <w:r w:rsidR="007D26A5">
        <w:rPr>
          <w:rFonts w:ascii="Times New Roman" w:hAnsi="Times New Roman" w:cs="Times New Roman"/>
          <w:sz w:val="28"/>
        </w:rPr>
        <w:t>2</w:t>
      </w:r>
      <w:r w:rsidR="00AE7A0B">
        <w:rPr>
          <w:rFonts w:ascii="Times New Roman" w:hAnsi="Times New Roman" w:cs="Times New Roman"/>
          <w:sz w:val="28"/>
        </w:rPr>
        <w:t>4</w:t>
      </w:r>
      <w:r>
        <w:rPr>
          <w:rFonts w:ascii="Times New Roman" w:hAnsi="Times New Roman" w:cs="Times New Roman"/>
          <w:sz w:val="28"/>
        </w:rPr>
        <w:br w:type="page"/>
      </w:r>
    </w:p>
    <w:p w:rsidR="001926A4" w:rsidRPr="00C336B8" w:rsidRDefault="001926A4" w:rsidP="001926A4">
      <w:pPr>
        <w:spacing w:before="225" w:after="225"/>
        <w:jc w:val="both"/>
        <w:rPr>
          <w:rFonts w:ascii="Tahoma" w:eastAsia="Times New Roman" w:hAnsi="Tahoma" w:cs="Tahoma"/>
          <w:color w:val="000000"/>
          <w:sz w:val="27"/>
          <w:szCs w:val="27"/>
          <w:lang w:eastAsia="ru-RU"/>
        </w:rPr>
      </w:pPr>
      <w:r>
        <w:rPr>
          <w:rFonts w:ascii="Times New Roman" w:hAnsi="Times New Roman" w:cs="Times New Roman"/>
          <w:sz w:val="28"/>
        </w:rPr>
        <w:lastRenderedPageBreak/>
        <w:t xml:space="preserve">УДК </w:t>
      </w:r>
      <w:r w:rsidRPr="00C336B8">
        <w:rPr>
          <w:rFonts w:ascii="Times New Roman" w:eastAsia="Times New Roman" w:hAnsi="Times New Roman" w:cs="Times New Roman"/>
          <w:bCs/>
          <w:color w:val="000000"/>
          <w:sz w:val="27"/>
          <w:szCs w:val="27"/>
          <w:lang w:eastAsia="ru-RU"/>
        </w:rPr>
        <w:t>691.</w:t>
      </w:r>
      <w:r w:rsidR="00C7716B">
        <w:rPr>
          <w:rFonts w:ascii="Times New Roman" w:eastAsia="Times New Roman" w:hAnsi="Times New Roman" w:cs="Times New Roman"/>
          <w:bCs/>
          <w:color w:val="000000"/>
          <w:sz w:val="27"/>
          <w:szCs w:val="27"/>
          <w:lang w:eastAsia="ru-RU"/>
        </w:rPr>
        <w:t>5</w:t>
      </w:r>
    </w:p>
    <w:p w:rsidR="00E23FA7" w:rsidRDefault="00E23FA7" w:rsidP="00E23FA7">
      <w:pPr>
        <w:spacing w:after="0" w:line="276" w:lineRule="auto"/>
        <w:jc w:val="both"/>
        <w:rPr>
          <w:rFonts w:ascii="Times New Roman" w:hAnsi="Times New Roman" w:cs="Times New Roman"/>
          <w:sz w:val="28"/>
        </w:rPr>
      </w:pPr>
    </w:p>
    <w:p w:rsidR="00E23FA7" w:rsidRDefault="00E23FA7" w:rsidP="00E23FA7">
      <w:pPr>
        <w:spacing w:after="0" w:line="276" w:lineRule="auto"/>
        <w:jc w:val="both"/>
        <w:rPr>
          <w:rFonts w:ascii="Times New Roman" w:hAnsi="Times New Roman" w:cs="Times New Roman"/>
          <w:sz w:val="28"/>
        </w:rPr>
      </w:pPr>
    </w:p>
    <w:p w:rsidR="00B31FE1" w:rsidRPr="00965F02" w:rsidRDefault="00E23FA7" w:rsidP="001926A4">
      <w:pPr>
        <w:spacing w:after="0" w:line="276" w:lineRule="auto"/>
        <w:jc w:val="both"/>
        <w:rPr>
          <w:rFonts w:ascii="Times New Roman" w:hAnsi="Times New Roman" w:cs="Times New Roman"/>
          <w:sz w:val="28"/>
        </w:rPr>
      </w:pPr>
      <w:r>
        <w:rPr>
          <w:rFonts w:ascii="Times New Roman" w:hAnsi="Times New Roman" w:cs="Times New Roman"/>
          <w:sz w:val="28"/>
        </w:rPr>
        <w:t xml:space="preserve">Составители: </w:t>
      </w:r>
      <w:r>
        <w:rPr>
          <w:rFonts w:ascii="Times New Roman" w:hAnsi="Times New Roman" w:cs="Times New Roman"/>
          <w:sz w:val="28"/>
        </w:rPr>
        <w:tab/>
      </w:r>
      <w:r w:rsidR="001926A4" w:rsidRPr="00B56218">
        <w:rPr>
          <w:rFonts w:ascii="Times New Roman" w:hAnsi="Times New Roman" w:cs="Times New Roman"/>
          <w:sz w:val="28"/>
        </w:rPr>
        <w:t>А.К. Халюшев</w:t>
      </w:r>
    </w:p>
    <w:p w:rsidR="00E23FA7" w:rsidRDefault="00E23FA7" w:rsidP="00E23FA7">
      <w:pPr>
        <w:spacing w:after="0" w:line="276" w:lineRule="auto"/>
        <w:jc w:val="both"/>
        <w:rPr>
          <w:rFonts w:ascii="Times New Roman" w:hAnsi="Times New Roman" w:cs="Times New Roman"/>
          <w:sz w:val="28"/>
        </w:rPr>
      </w:pPr>
    </w:p>
    <w:p w:rsidR="00B31FE1" w:rsidRDefault="00B31FE1" w:rsidP="00E23FA7">
      <w:pPr>
        <w:spacing w:after="0" w:line="276" w:lineRule="auto"/>
        <w:jc w:val="both"/>
        <w:rPr>
          <w:rFonts w:ascii="Times New Roman" w:hAnsi="Times New Roman" w:cs="Times New Roman"/>
          <w:sz w:val="28"/>
        </w:rPr>
      </w:pPr>
    </w:p>
    <w:p w:rsidR="00B31FE1" w:rsidRDefault="001926A4" w:rsidP="009D7128">
      <w:pPr>
        <w:spacing w:after="0" w:line="276" w:lineRule="auto"/>
        <w:ind w:left="1416" w:firstLine="714"/>
        <w:jc w:val="both"/>
        <w:rPr>
          <w:rFonts w:ascii="Times New Roman" w:hAnsi="Times New Roman" w:cs="Times New Roman"/>
          <w:sz w:val="28"/>
        </w:rPr>
      </w:pPr>
      <w:r>
        <w:rPr>
          <w:rFonts w:ascii="Times New Roman" w:hAnsi="Times New Roman" w:cs="Times New Roman"/>
          <w:sz w:val="28"/>
        </w:rPr>
        <w:t xml:space="preserve">Методические указания к </w:t>
      </w:r>
      <w:r w:rsidRPr="00B56218">
        <w:rPr>
          <w:rFonts w:ascii="Times New Roman" w:hAnsi="Times New Roman" w:cs="Times New Roman"/>
          <w:sz w:val="28"/>
        </w:rPr>
        <w:t xml:space="preserve">лабораторным работам </w:t>
      </w:r>
      <w:r w:rsidRPr="00346B9F">
        <w:rPr>
          <w:rFonts w:ascii="Times New Roman" w:hAnsi="Times New Roman" w:cs="Times New Roman"/>
          <w:sz w:val="28"/>
        </w:rPr>
        <w:t xml:space="preserve">по дисциплине </w:t>
      </w:r>
      <w:r w:rsidRPr="00B56218">
        <w:rPr>
          <w:rFonts w:ascii="Times New Roman" w:hAnsi="Times New Roman" w:cs="Times New Roman"/>
          <w:sz w:val="28"/>
        </w:rPr>
        <w:t>«</w:t>
      </w:r>
      <w:r w:rsidR="00F250C3">
        <w:rPr>
          <w:rFonts w:ascii="Times New Roman" w:hAnsi="Times New Roman" w:cs="Times New Roman"/>
          <w:sz w:val="28"/>
        </w:rPr>
        <w:t>Повышение эффективности строительных материалов</w:t>
      </w:r>
      <w:r>
        <w:rPr>
          <w:rFonts w:ascii="Times New Roman" w:hAnsi="Times New Roman" w:cs="Times New Roman"/>
          <w:sz w:val="28"/>
        </w:rPr>
        <w:t xml:space="preserve">» </w:t>
      </w:r>
      <w:r w:rsidR="009D7128">
        <w:rPr>
          <w:rFonts w:ascii="Times New Roman" w:hAnsi="Times New Roman" w:cs="Times New Roman"/>
          <w:sz w:val="28"/>
        </w:rPr>
        <w:t>– Ростов-на-Дону: Донской гос. техн. ун-т, 20</w:t>
      </w:r>
      <w:r w:rsidR="00F250C3">
        <w:rPr>
          <w:rFonts w:ascii="Times New Roman" w:hAnsi="Times New Roman" w:cs="Times New Roman"/>
          <w:sz w:val="28"/>
        </w:rPr>
        <w:t>24</w:t>
      </w:r>
      <w:r w:rsidR="009D7128">
        <w:rPr>
          <w:rFonts w:ascii="Times New Roman" w:hAnsi="Times New Roman" w:cs="Times New Roman"/>
          <w:sz w:val="28"/>
        </w:rPr>
        <w:t xml:space="preserve">. – </w:t>
      </w:r>
      <w:r w:rsidR="002D473B" w:rsidRPr="002D473B">
        <w:rPr>
          <w:rFonts w:ascii="Times New Roman" w:hAnsi="Times New Roman" w:cs="Times New Roman"/>
          <w:sz w:val="28"/>
        </w:rPr>
        <w:t>30</w:t>
      </w:r>
      <w:r w:rsidR="009D7128">
        <w:rPr>
          <w:rFonts w:ascii="Times New Roman" w:hAnsi="Times New Roman" w:cs="Times New Roman"/>
          <w:sz w:val="28"/>
        </w:rPr>
        <w:t xml:space="preserve"> с.</w:t>
      </w:r>
    </w:p>
    <w:p w:rsidR="009D7128" w:rsidRDefault="009D7128" w:rsidP="009D7128">
      <w:pPr>
        <w:spacing w:after="0" w:line="276" w:lineRule="auto"/>
        <w:jc w:val="both"/>
        <w:rPr>
          <w:rFonts w:ascii="Times New Roman" w:hAnsi="Times New Roman" w:cs="Times New Roman"/>
          <w:sz w:val="28"/>
        </w:rPr>
      </w:pPr>
    </w:p>
    <w:p w:rsidR="009D7128" w:rsidRDefault="009D7128" w:rsidP="009D7128">
      <w:pPr>
        <w:spacing w:after="0" w:line="276" w:lineRule="auto"/>
        <w:jc w:val="both"/>
        <w:rPr>
          <w:rFonts w:ascii="Times New Roman" w:hAnsi="Times New Roman" w:cs="Times New Roman"/>
          <w:sz w:val="28"/>
        </w:rPr>
      </w:pPr>
    </w:p>
    <w:p w:rsidR="001926A4" w:rsidRPr="00346B9F" w:rsidRDefault="009D7128" w:rsidP="001926A4">
      <w:pPr>
        <w:spacing w:after="0" w:line="276" w:lineRule="auto"/>
        <w:jc w:val="both"/>
        <w:rPr>
          <w:rFonts w:ascii="Times New Roman" w:hAnsi="Times New Roman" w:cs="Times New Roman"/>
          <w:sz w:val="28"/>
          <w:highlight w:val="yellow"/>
        </w:rPr>
      </w:pPr>
      <w:r>
        <w:rPr>
          <w:rFonts w:ascii="Times New Roman" w:hAnsi="Times New Roman" w:cs="Times New Roman"/>
          <w:sz w:val="28"/>
        </w:rPr>
        <w:tab/>
      </w:r>
      <w:r w:rsidR="001926A4" w:rsidRPr="00C336B8">
        <w:rPr>
          <w:rFonts w:ascii="Times New Roman" w:hAnsi="Times New Roman" w:cs="Times New Roman"/>
          <w:sz w:val="28"/>
        </w:rPr>
        <w:t xml:space="preserve">Содержат лабораторные методы испытания основных физико-механических свойств </w:t>
      </w:r>
      <w:r w:rsidR="007D26A5">
        <w:rPr>
          <w:rFonts w:ascii="Times New Roman" w:hAnsi="Times New Roman" w:cs="Times New Roman"/>
          <w:sz w:val="28"/>
        </w:rPr>
        <w:t>строительных материалов и изделий</w:t>
      </w:r>
      <w:r w:rsidR="001926A4" w:rsidRPr="00C336B8">
        <w:rPr>
          <w:rFonts w:ascii="Times New Roman" w:hAnsi="Times New Roman" w:cs="Times New Roman"/>
          <w:sz w:val="28"/>
        </w:rPr>
        <w:t>, повышаю</w:t>
      </w:r>
      <w:r w:rsidR="001926A4">
        <w:rPr>
          <w:rFonts w:ascii="Times New Roman" w:hAnsi="Times New Roman" w:cs="Times New Roman"/>
          <w:sz w:val="28"/>
        </w:rPr>
        <w:t>щие</w:t>
      </w:r>
      <w:r w:rsidR="001926A4" w:rsidRPr="00C336B8">
        <w:rPr>
          <w:rFonts w:ascii="Times New Roman" w:hAnsi="Times New Roman" w:cs="Times New Roman"/>
          <w:sz w:val="28"/>
        </w:rPr>
        <w:t xml:space="preserve"> умения и навык</w:t>
      </w:r>
      <w:r w:rsidR="001926A4">
        <w:rPr>
          <w:rFonts w:ascii="Times New Roman" w:hAnsi="Times New Roman" w:cs="Times New Roman"/>
          <w:sz w:val="28"/>
        </w:rPr>
        <w:t>и</w:t>
      </w:r>
      <w:r w:rsidR="001926A4" w:rsidRPr="00C336B8">
        <w:rPr>
          <w:rFonts w:ascii="Times New Roman" w:hAnsi="Times New Roman" w:cs="Times New Roman"/>
          <w:sz w:val="28"/>
        </w:rPr>
        <w:t xml:space="preserve"> владения </w:t>
      </w:r>
      <w:r w:rsidR="001926A4">
        <w:rPr>
          <w:rFonts w:ascii="Times New Roman" w:hAnsi="Times New Roman" w:cs="Times New Roman"/>
          <w:sz w:val="28"/>
        </w:rPr>
        <w:t>теоретическим материалом</w:t>
      </w:r>
      <w:r w:rsidR="001926A4" w:rsidRPr="00C336B8">
        <w:rPr>
          <w:rFonts w:ascii="Times New Roman" w:hAnsi="Times New Roman" w:cs="Times New Roman"/>
          <w:sz w:val="28"/>
        </w:rPr>
        <w:t xml:space="preserve"> по основным разделам и темам курса дисциплины.</w:t>
      </w:r>
    </w:p>
    <w:p w:rsidR="001926A4" w:rsidRDefault="001926A4" w:rsidP="001926A4">
      <w:pPr>
        <w:spacing w:after="0" w:line="276" w:lineRule="auto"/>
        <w:jc w:val="both"/>
        <w:rPr>
          <w:rFonts w:ascii="Times New Roman" w:hAnsi="Times New Roman" w:cs="Times New Roman"/>
          <w:sz w:val="28"/>
        </w:rPr>
      </w:pPr>
      <w:r w:rsidRPr="00C336B8">
        <w:rPr>
          <w:rFonts w:ascii="Times New Roman" w:hAnsi="Times New Roman" w:cs="Times New Roman"/>
          <w:sz w:val="28"/>
        </w:rPr>
        <w:tab/>
        <w:t xml:space="preserve">Предназначены для студентов </w:t>
      </w:r>
      <w:r>
        <w:rPr>
          <w:rFonts w:ascii="Times New Roman" w:hAnsi="Times New Roman" w:cs="Times New Roman"/>
          <w:sz w:val="28"/>
        </w:rPr>
        <w:t xml:space="preserve">по </w:t>
      </w:r>
      <w:r w:rsidRPr="00C336B8">
        <w:rPr>
          <w:rFonts w:ascii="Times New Roman" w:hAnsi="Times New Roman" w:cs="Times New Roman"/>
          <w:sz w:val="28"/>
        </w:rPr>
        <w:t>направления</w:t>
      </w:r>
      <w:r>
        <w:rPr>
          <w:rFonts w:ascii="Times New Roman" w:hAnsi="Times New Roman" w:cs="Times New Roman"/>
          <w:sz w:val="28"/>
        </w:rPr>
        <w:t>м</w:t>
      </w:r>
      <w:r w:rsidRPr="00C336B8">
        <w:rPr>
          <w:rFonts w:ascii="Times New Roman" w:hAnsi="Times New Roman" w:cs="Times New Roman"/>
          <w:sz w:val="28"/>
        </w:rPr>
        <w:t xml:space="preserve"> 08.0</w:t>
      </w:r>
      <w:r w:rsidR="00F250C3">
        <w:rPr>
          <w:rFonts w:ascii="Times New Roman" w:hAnsi="Times New Roman" w:cs="Times New Roman"/>
          <w:sz w:val="28"/>
        </w:rPr>
        <w:t>3</w:t>
      </w:r>
      <w:r w:rsidRPr="00C336B8">
        <w:rPr>
          <w:rFonts w:ascii="Times New Roman" w:hAnsi="Times New Roman" w:cs="Times New Roman"/>
          <w:sz w:val="28"/>
        </w:rPr>
        <w:t>.01 «Строительство», очной и заочной формы обучения.</w:t>
      </w:r>
    </w:p>
    <w:p w:rsidR="008D5999" w:rsidRDefault="008D5999" w:rsidP="001926A4">
      <w:pPr>
        <w:spacing w:after="0" w:line="276" w:lineRule="auto"/>
        <w:jc w:val="both"/>
        <w:rPr>
          <w:rFonts w:ascii="Times New Roman" w:hAnsi="Times New Roman" w:cs="Times New Roman"/>
          <w:sz w:val="28"/>
        </w:rPr>
      </w:pPr>
    </w:p>
    <w:p w:rsidR="008D5999" w:rsidRDefault="001926A4" w:rsidP="008D5999">
      <w:pPr>
        <w:spacing w:after="0" w:line="276" w:lineRule="auto"/>
        <w:jc w:val="right"/>
        <w:rPr>
          <w:rFonts w:ascii="Times New Roman" w:hAnsi="Times New Roman" w:cs="Times New Roman"/>
          <w:sz w:val="28"/>
        </w:rPr>
      </w:pPr>
      <w:r>
        <w:rPr>
          <w:rFonts w:ascii="Times New Roman" w:hAnsi="Times New Roman" w:cs="Times New Roman"/>
          <w:sz w:val="28"/>
        </w:rPr>
        <w:t xml:space="preserve">УДК </w:t>
      </w:r>
      <w:r w:rsidRPr="00C336B8">
        <w:rPr>
          <w:rFonts w:ascii="Times New Roman" w:eastAsia="Times New Roman" w:hAnsi="Times New Roman" w:cs="Times New Roman"/>
          <w:bCs/>
          <w:color w:val="000000"/>
          <w:sz w:val="27"/>
          <w:szCs w:val="27"/>
          <w:lang w:eastAsia="ru-RU"/>
        </w:rPr>
        <w:t>691.175.5/.8</w:t>
      </w:r>
    </w:p>
    <w:p w:rsidR="008D5999" w:rsidRDefault="008D5999" w:rsidP="009D7128">
      <w:pPr>
        <w:spacing w:after="0" w:line="276" w:lineRule="auto"/>
        <w:jc w:val="both"/>
        <w:rPr>
          <w:rFonts w:ascii="Times New Roman" w:hAnsi="Times New Roman" w:cs="Times New Roman"/>
          <w:sz w:val="28"/>
        </w:rPr>
      </w:pPr>
    </w:p>
    <w:p w:rsidR="008D5999" w:rsidRDefault="008D5999" w:rsidP="008D5999">
      <w:pPr>
        <w:spacing w:after="0" w:line="276" w:lineRule="auto"/>
        <w:jc w:val="center"/>
        <w:rPr>
          <w:rFonts w:ascii="Times New Roman" w:hAnsi="Times New Roman" w:cs="Times New Roman"/>
          <w:sz w:val="28"/>
        </w:rPr>
      </w:pPr>
      <w:r>
        <w:rPr>
          <w:rFonts w:ascii="Times New Roman" w:hAnsi="Times New Roman" w:cs="Times New Roman"/>
          <w:sz w:val="28"/>
        </w:rPr>
        <w:t>Печатается по решению редакционно-издательского совета</w:t>
      </w:r>
    </w:p>
    <w:p w:rsidR="008D5999" w:rsidRDefault="008D5999" w:rsidP="008D5999">
      <w:pPr>
        <w:spacing w:after="0" w:line="276" w:lineRule="auto"/>
        <w:jc w:val="center"/>
        <w:rPr>
          <w:rFonts w:ascii="Times New Roman" w:hAnsi="Times New Roman" w:cs="Times New Roman"/>
          <w:sz w:val="28"/>
        </w:rPr>
      </w:pPr>
      <w:r>
        <w:rPr>
          <w:rFonts w:ascii="Times New Roman" w:hAnsi="Times New Roman" w:cs="Times New Roman"/>
          <w:sz w:val="28"/>
        </w:rPr>
        <w:t xml:space="preserve">Донского государственного технического </w:t>
      </w:r>
      <w:r w:rsidR="00346B9F">
        <w:rPr>
          <w:rFonts w:ascii="Times New Roman" w:hAnsi="Times New Roman" w:cs="Times New Roman"/>
          <w:sz w:val="28"/>
        </w:rPr>
        <w:t>университета</w:t>
      </w:r>
    </w:p>
    <w:p w:rsidR="008D5999" w:rsidRDefault="008D5999" w:rsidP="008D5999">
      <w:pPr>
        <w:spacing w:after="0" w:line="276" w:lineRule="auto"/>
        <w:jc w:val="center"/>
        <w:rPr>
          <w:rFonts w:ascii="Times New Roman" w:hAnsi="Times New Roman" w:cs="Times New Roman"/>
          <w:sz w:val="28"/>
        </w:rPr>
      </w:pPr>
    </w:p>
    <w:p w:rsidR="008D5999" w:rsidRDefault="008D5999" w:rsidP="008D5999">
      <w:pPr>
        <w:spacing w:after="0" w:line="276" w:lineRule="auto"/>
        <w:jc w:val="center"/>
        <w:rPr>
          <w:rFonts w:ascii="Times New Roman" w:hAnsi="Times New Roman" w:cs="Times New Roman"/>
          <w:sz w:val="28"/>
        </w:rPr>
      </w:pPr>
    </w:p>
    <w:p w:rsidR="008D5999" w:rsidRPr="00323F4F" w:rsidRDefault="008D5999" w:rsidP="008D5999">
      <w:pPr>
        <w:spacing w:after="0" w:line="276" w:lineRule="auto"/>
        <w:jc w:val="center"/>
        <w:rPr>
          <w:rFonts w:ascii="Times New Roman" w:hAnsi="Times New Roman" w:cs="Times New Roman"/>
          <w:sz w:val="28"/>
        </w:rPr>
      </w:pPr>
      <w:r>
        <w:rPr>
          <w:rFonts w:ascii="Times New Roman" w:hAnsi="Times New Roman" w:cs="Times New Roman"/>
          <w:sz w:val="28"/>
        </w:rPr>
        <w:t xml:space="preserve">Научный редактор </w:t>
      </w:r>
      <w:r w:rsidRPr="00323F4F">
        <w:rPr>
          <w:rFonts w:ascii="Times New Roman" w:hAnsi="Times New Roman" w:cs="Times New Roman"/>
          <w:sz w:val="28"/>
        </w:rPr>
        <w:t>канд. техн. наук, доцент А.</w:t>
      </w:r>
      <w:r w:rsidR="00F250C3">
        <w:rPr>
          <w:rFonts w:ascii="Times New Roman" w:hAnsi="Times New Roman" w:cs="Times New Roman"/>
          <w:sz w:val="28"/>
        </w:rPr>
        <w:t>В</w:t>
      </w:r>
      <w:r w:rsidRPr="00323F4F">
        <w:rPr>
          <w:rFonts w:ascii="Times New Roman" w:hAnsi="Times New Roman" w:cs="Times New Roman"/>
          <w:sz w:val="28"/>
        </w:rPr>
        <w:t xml:space="preserve">. </w:t>
      </w:r>
      <w:r w:rsidR="00F250C3">
        <w:rPr>
          <w:rFonts w:ascii="Times New Roman" w:hAnsi="Times New Roman" w:cs="Times New Roman"/>
          <w:sz w:val="28"/>
        </w:rPr>
        <w:t>Налимова</w:t>
      </w:r>
    </w:p>
    <w:p w:rsidR="008D5999" w:rsidRDefault="008D5999" w:rsidP="008D5999">
      <w:pPr>
        <w:spacing w:after="0" w:line="276" w:lineRule="auto"/>
        <w:jc w:val="center"/>
        <w:rPr>
          <w:rFonts w:ascii="Times New Roman" w:hAnsi="Times New Roman" w:cs="Times New Roman"/>
          <w:sz w:val="28"/>
        </w:rPr>
      </w:pPr>
    </w:p>
    <w:p w:rsidR="008D5999" w:rsidRDefault="008D5999" w:rsidP="008D5999">
      <w:pPr>
        <w:spacing w:after="0" w:line="276" w:lineRule="auto"/>
        <w:jc w:val="center"/>
        <w:rPr>
          <w:rFonts w:ascii="Times New Roman" w:hAnsi="Times New Roman" w:cs="Times New Roman"/>
          <w:sz w:val="28"/>
        </w:rPr>
      </w:pPr>
      <w:r>
        <w:rPr>
          <w:rFonts w:ascii="Times New Roman" w:hAnsi="Times New Roman" w:cs="Times New Roman"/>
          <w:sz w:val="28"/>
        </w:rPr>
        <w:t xml:space="preserve">Ответственный за выпуск зав. </w:t>
      </w:r>
      <w:r w:rsidR="00346B9F">
        <w:rPr>
          <w:rFonts w:ascii="Times New Roman" w:hAnsi="Times New Roman" w:cs="Times New Roman"/>
          <w:sz w:val="28"/>
        </w:rPr>
        <w:t>к</w:t>
      </w:r>
      <w:r>
        <w:rPr>
          <w:rFonts w:ascii="Times New Roman" w:hAnsi="Times New Roman" w:cs="Times New Roman"/>
          <w:sz w:val="28"/>
        </w:rPr>
        <w:t>афедрой «Технологи</w:t>
      </w:r>
      <w:r w:rsidR="007D26A5">
        <w:rPr>
          <w:rFonts w:ascii="Times New Roman" w:hAnsi="Times New Roman" w:cs="Times New Roman"/>
          <w:sz w:val="28"/>
        </w:rPr>
        <w:t>ческий инжиниринг и экспертиза в стройиндустрии</w:t>
      </w:r>
      <w:r>
        <w:rPr>
          <w:rFonts w:ascii="Times New Roman" w:hAnsi="Times New Roman" w:cs="Times New Roman"/>
          <w:sz w:val="28"/>
        </w:rPr>
        <w:t xml:space="preserve">» </w:t>
      </w:r>
      <w:r w:rsidRPr="008D5999">
        <w:rPr>
          <w:rFonts w:ascii="Times New Roman" w:hAnsi="Times New Roman" w:cs="Times New Roman"/>
          <w:sz w:val="28"/>
        </w:rPr>
        <w:t xml:space="preserve">канд. техн. </w:t>
      </w:r>
      <w:r>
        <w:rPr>
          <w:rFonts w:ascii="Times New Roman" w:hAnsi="Times New Roman" w:cs="Times New Roman"/>
          <w:sz w:val="28"/>
        </w:rPr>
        <w:t>н</w:t>
      </w:r>
      <w:r w:rsidRPr="008D5999">
        <w:rPr>
          <w:rFonts w:ascii="Times New Roman" w:hAnsi="Times New Roman" w:cs="Times New Roman"/>
          <w:sz w:val="28"/>
        </w:rPr>
        <w:t>аук</w:t>
      </w:r>
      <w:r>
        <w:rPr>
          <w:rFonts w:ascii="Times New Roman" w:hAnsi="Times New Roman" w:cs="Times New Roman"/>
          <w:sz w:val="28"/>
        </w:rPr>
        <w:t xml:space="preserve">, доцент </w:t>
      </w:r>
      <w:r w:rsidR="002B7102">
        <w:rPr>
          <w:rFonts w:ascii="Times New Roman" w:hAnsi="Times New Roman" w:cs="Times New Roman"/>
          <w:sz w:val="28"/>
        </w:rPr>
        <w:t>А.</w:t>
      </w:r>
      <w:r w:rsidR="00F250C3">
        <w:rPr>
          <w:rFonts w:ascii="Times New Roman" w:hAnsi="Times New Roman" w:cs="Times New Roman"/>
          <w:sz w:val="28"/>
        </w:rPr>
        <w:t>В</w:t>
      </w:r>
      <w:r w:rsidR="002B7102">
        <w:rPr>
          <w:rFonts w:ascii="Times New Roman" w:hAnsi="Times New Roman" w:cs="Times New Roman"/>
          <w:sz w:val="28"/>
        </w:rPr>
        <w:t xml:space="preserve">. </w:t>
      </w:r>
      <w:r w:rsidR="00F250C3">
        <w:rPr>
          <w:rFonts w:ascii="Times New Roman" w:hAnsi="Times New Roman" w:cs="Times New Roman"/>
          <w:sz w:val="28"/>
        </w:rPr>
        <w:t>Налимова</w:t>
      </w:r>
    </w:p>
    <w:p w:rsidR="002B7102" w:rsidRDefault="002B7102" w:rsidP="002B7102">
      <w:pPr>
        <w:pBdr>
          <w:bottom w:val="single" w:sz="4" w:space="1" w:color="auto"/>
        </w:pBdr>
        <w:spacing w:after="0" w:line="276" w:lineRule="auto"/>
        <w:jc w:val="center"/>
        <w:rPr>
          <w:rFonts w:ascii="Times New Roman" w:hAnsi="Times New Roman" w:cs="Times New Roman"/>
          <w:sz w:val="28"/>
        </w:rPr>
      </w:pPr>
    </w:p>
    <w:p w:rsidR="002B7102" w:rsidRDefault="002B7102" w:rsidP="002B7102">
      <w:pPr>
        <w:spacing w:after="0" w:line="276" w:lineRule="auto"/>
        <w:jc w:val="center"/>
        <w:rPr>
          <w:rFonts w:ascii="Times New Roman" w:hAnsi="Times New Roman" w:cs="Times New Roman"/>
          <w:sz w:val="28"/>
        </w:rPr>
      </w:pPr>
      <w:r>
        <w:rPr>
          <w:rFonts w:ascii="Times New Roman" w:hAnsi="Times New Roman" w:cs="Times New Roman"/>
          <w:sz w:val="28"/>
        </w:rPr>
        <w:t xml:space="preserve">В печать </w:t>
      </w:r>
      <w:r w:rsidRPr="00323F4F">
        <w:rPr>
          <w:rFonts w:ascii="Times New Roman" w:hAnsi="Times New Roman" w:cs="Times New Roman"/>
          <w:sz w:val="28"/>
          <w:highlight w:val="red"/>
        </w:rPr>
        <w:t>__.__</w:t>
      </w:r>
      <w:r>
        <w:rPr>
          <w:rFonts w:ascii="Times New Roman" w:hAnsi="Times New Roman" w:cs="Times New Roman"/>
          <w:sz w:val="28"/>
        </w:rPr>
        <w:t>.20</w:t>
      </w:r>
      <w:r w:rsidR="00F250C3">
        <w:rPr>
          <w:rFonts w:ascii="Times New Roman" w:hAnsi="Times New Roman" w:cs="Times New Roman"/>
          <w:sz w:val="28"/>
        </w:rPr>
        <w:t>24</w:t>
      </w:r>
      <w:r>
        <w:rPr>
          <w:rFonts w:ascii="Times New Roman" w:hAnsi="Times New Roman" w:cs="Times New Roman"/>
          <w:sz w:val="28"/>
        </w:rPr>
        <w:t>г.</w:t>
      </w:r>
    </w:p>
    <w:p w:rsidR="002B7102" w:rsidRDefault="002B7102" w:rsidP="002B7102">
      <w:pPr>
        <w:spacing w:after="0" w:line="276" w:lineRule="auto"/>
        <w:jc w:val="center"/>
        <w:rPr>
          <w:rFonts w:ascii="Times New Roman" w:hAnsi="Times New Roman" w:cs="Times New Roman"/>
          <w:sz w:val="28"/>
        </w:rPr>
      </w:pPr>
      <w:r>
        <w:rPr>
          <w:rFonts w:ascii="Times New Roman" w:hAnsi="Times New Roman" w:cs="Times New Roman"/>
          <w:sz w:val="28"/>
        </w:rPr>
        <w:t xml:space="preserve">Формат 60×84/16.  Объем </w:t>
      </w:r>
      <w:r w:rsidR="002D473B" w:rsidRPr="002D473B">
        <w:rPr>
          <w:rFonts w:ascii="Times New Roman" w:hAnsi="Times New Roman" w:cs="Times New Roman"/>
          <w:sz w:val="28"/>
          <w:u w:val="single"/>
        </w:rPr>
        <w:t>2</w:t>
      </w:r>
      <w:r w:rsidR="001926A4" w:rsidRPr="002D473B">
        <w:rPr>
          <w:rFonts w:ascii="Times New Roman" w:hAnsi="Times New Roman" w:cs="Times New Roman"/>
          <w:sz w:val="28"/>
          <w:u w:val="single"/>
        </w:rPr>
        <w:t>,5</w:t>
      </w:r>
      <w:r w:rsidRPr="002D473B">
        <w:rPr>
          <w:rFonts w:ascii="Times New Roman" w:hAnsi="Times New Roman" w:cs="Times New Roman"/>
          <w:sz w:val="28"/>
        </w:rPr>
        <w:t xml:space="preserve"> </w:t>
      </w:r>
      <w:r>
        <w:rPr>
          <w:rFonts w:ascii="Times New Roman" w:hAnsi="Times New Roman" w:cs="Times New Roman"/>
          <w:sz w:val="28"/>
        </w:rPr>
        <w:t>усл.п.л.</w:t>
      </w:r>
    </w:p>
    <w:p w:rsidR="002B7102" w:rsidRDefault="002B7102" w:rsidP="002B7102">
      <w:pPr>
        <w:pBdr>
          <w:bottom w:val="single" w:sz="4" w:space="1" w:color="auto"/>
        </w:pBdr>
        <w:spacing w:after="0" w:line="360" w:lineRule="auto"/>
        <w:jc w:val="center"/>
        <w:rPr>
          <w:rFonts w:ascii="Times New Roman" w:hAnsi="Times New Roman" w:cs="Times New Roman"/>
          <w:sz w:val="28"/>
        </w:rPr>
      </w:pPr>
      <w:r>
        <w:rPr>
          <w:rFonts w:ascii="Times New Roman" w:hAnsi="Times New Roman" w:cs="Times New Roman"/>
          <w:sz w:val="28"/>
        </w:rPr>
        <w:t xml:space="preserve">Тираж 50 экз.  Заказ № </w:t>
      </w:r>
      <w:r w:rsidRPr="00323F4F">
        <w:rPr>
          <w:rFonts w:ascii="Times New Roman" w:hAnsi="Times New Roman" w:cs="Times New Roman"/>
          <w:sz w:val="28"/>
          <w:highlight w:val="red"/>
        </w:rPr>
        <w:t>___</w:t>
      </w:r>
      <w:r>
        <w:rPr>
          <w:rFonts w:ascii="Times New Roman" w:hAnsi="Times New Roman" w:cs="Times New Roman"/>
          <w:sz w:val="28"/>
        </w:rPr>
        <w:t>.</w:t>
      </w:r>
    </w:p>
    <w:p w:rsidR="002B7102" w:rsidRDefault="002B7102" w:rsidP="002B7102">
      <w:pPr>
        <w:spacing w:after="0" w:line="276" w:lineRule="auto"/>
        <w:jc w:val="center"/>
        <w:rPr>
          <w:rFonts w:ascii="Times New Roman" w:hAnsi="Times New Roman" w:cs="Times New Roman"/>
          <w:sz w:val="28"/>
        </w:rPr>
      </w:pPr>
      <w:r>
        <w:rPr>
          <w:rFonts w:ascii="Times New Roman" w:hAnsi="Times New Roman" w:cs="Times New Roman"/>
          <w:sz w:val="28"/>
        </w:rPr>
        <w:t>Издательский центр ДГТУ</w:t>
      </w:r>
    </w:p>
    <w:p w:rsidR="002B7102" w:rsidRDefault="002B7102" w:rsidP="002B7102">
      <w:pPr>
        <w:spacing w:after="0" w:line="276" w:lineRule="auto"/>
        <w:jc w:val="center"/>
        <w:rPr>
          <w:rFonts w:ascii="Times New Roman" w:hAnsi="Times New Roman" w:cs="Times New Roman"/>
          <w:sz w:val="28"/>
        </w:rPr>
      </w:pPr>
      <w:r>
        <w:rPr>
          <w:rFonts w:ascii="Times New Roman" w:hAnsi="Times New Roman" w:cs="Times New Roman"/>
          <w:sz w:val="28"/>
        </w:rPr>
        <w:t>Адрес университета и полиграфического предприятия:</w:t>
      </w:r>
    </w:p>
    <w:p w:rsidR="002B7102" w:rsidRDefault="002B7102" w:rsidP="002B7102">
      <w:pPr>
        <w:spacing w:after="0" w:line="276" w:lineRule="auto"/>
        <w:jc w:val="center"/>
        <w:rPr>
          <w:rFonts w:ascii="Times New Roman" w:hAnsi="Times New Roman" w:cs="Times New Roman"/>
          <w:sz w:val="28"/>
        </w:rPr>
      </w:pPr>
      <w:r>
        <w:rPr>
          <w:rFonts w:ascii="Times New Roman" w:hAnsi="Times New Roman" w:cs="Times New Roman"/>
          <w:sz w:val="28"/>
        </w:rPr>
        <w:t>344000, г.</w:t>
      </w:r>
      <w:r w:rsidR="006F3F8E">
        <w:rPr>
          <w:rFonts w:ascii="Times New Roman" w:hAnsi="Times New Roman" w:cs="Times New Roman"/>
          <w:sz w:val="28"/>
        </w:rPr>
        <w:t xml:space="preserve"> </w:t>
      </w:r>
      <w:r>
        <w:rPr>
          <w:rFonts w:ascii="Times New Roman" w:hAnsi="Times New Roman" w:cs="Times New Roman"/>
          <w:sz w:val="28"/>
        </w:rPr>
        <w:t>Ростов-на-Дону, пл. Гагарина, 1</w:t>
      </w:r>
    </w:p>
    <w:p w:rsidR="002B7102" w:rsidRDefault="002B7102" w:rsidP="002B7102">
      <w:pPr>
        <w:spacing w:after="0" w:line="276" w:lineRule="auto"/>
        <w:jc w:val="center"/>
        <w:rPr>
          <w:rFonts w:ascii="Times New Roman" w:hAnsi="Times New Roman" w:cs="Times New Roman"/>
          <w:sz w:val="28"/>
        </w:rPr>
      </w:pPr>
    </w:p>
    <w:p w:rsidR="002B7102" w:rsidRDefault="002B7102" w:rsidP="002B7102">
      <w:pPr>
        <w:spacing w:after="0" w:line="276" w:lineRule="auto"/>
        <w:jc w:val="both"/>
        <w:rPr>
          <w:rFonts w:ascii="Times New Roman" w:hAnsi="Times New Roman" w:cs="Times New Roman"/>
          <w:sz w:val="28"/>
        </w:rPr>
      </w:pP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t>©</w:t>
      </w:r>
      <w:r>
        <w:rPr>
          <w:rFonts w:ascii="Times New Roman" w:hAnsi="Times New Roman" w:cs="Times New Roman"/>
          <w:sz w:val="28"/>
        </w:rPr>
        <w:tab/>
        <w:t>Донской государственный</w:t>
      </w:r>
    </w:p>
    <w:p w:rsidR="007E751A" w:rsidRDefault="002B7102" w:rsidP="002B7102">
      <w:pPr>
        <w:spacing w:after="0" w:line="276" w:lineRule="auto"/>
        <w:jc w:val="both"/>
        <w:rPr>
          <w:rFonts w:ascii="Times New Roman" w:hAnsi="Times New Roman" w:cs="Times New Roman"/>
          <w:sz w:val="28"/>
        </w:rPr>
      </w:pP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t>Технический университет, 20</w:t>
      </w:r>
      <w:r w:rsidR="007D26A5">
        <w:rPr>
          <w:rFonts w:ascii="Times New Roman" w:hAnsi="Times New Roman" w:cs="Times New Roman"/>
          <w:sz w:val="28"/>
        </w:rPr>
        <w:t>2</w:t>
      </w:r>
      <w:r w:rsidR="00F250C3">
        <w:rPr>
          <w:rFonts w:ascii="Times New Roman" w:hAnsi="Times New Roman" w:cs="Times New Roman"/>
          <w:sz w:val="28"/>
        </w:rPr>
        <w:t>4</w:t>
      </w:r>
    </w:p>
    <w:p w:rsidR="00AE7A0B" w:rsidRDefault="00AE7A0B" w:rsidP="00AE7A0B">
      <w:pPr>
        <w:tabs>
          <w:tab w:val="left" w:pos="4287"/>
        </w:tabs>
        <w:spacing w:line="360" w:lineRule="auto"/>
        <w:ind w:firstLine="567"/>
        <w:jc w:val="center"/>
        <w:rPr>
          <w:rFonts w:ascii="Times New Roman" w:hAnsi="Times New Roman"/>
          <w:b/>
          <w:sz w:val="28"/>
          <w:szCs w:val="28"/>
        </w:rPr>
      </w:pPr>
      <w:r w:rsidRPr="00B177A2">
        <w:rPr>
          <w:rFonts w:ascii="Times New Roman" w:hAnsi="Times New Roman"/>
          <w:b/>
          <w:sz w:val="28"/>
          <w:szCs w:val="28"/>
        </w:rPr>
        <w:lastRenderedPageBreak/>
        <w:t>ЛАБОРАТОРНАЯ РАБОТА №1</w:t>
      </w:r>
    </w:p>
    <w:p w:rsidR="00AE7A0B" w:rsidRDefault="00AE7A0B" w:rsidP="00AE7A0B">
      <w:pPr>
        <w:tabs>
          <w:tab w:val="left" w:pos="4287"/>
        </w:tabs>
        <w:spacing w:line="360" w:lineRule="auto"/>
        <w:ind w:firstLine="567"/>
        <w:jc w:val="center"/>
        <w:rPr>
          <w:rFonts w:ascii="Times New Roman" w:hAnsi="Times New Roman"/>
          <w:sz w:val="28"/>
          <w:szCs w:val="28"/>
        </w:rPr>
      </w:pPr>
      <w:r>
        <w:rPr>
          <w:rFonts w:ascii="Times New Roman" w:hAnsi="Times New Roman"/>
          <w:sz w:val="28"/>
          <w:szCs w:val="28"/>
        </w:rPr>
        <w:t>ОПРЕДЕЛЕНИЕ АКТИВНОСТИ МИНЕРАЛЬНЫХ ДОБАВОК</w:t>
      </w:r>
    </w:p>
    <w:p w:rsidR="00AE7A0B" w:rsidRDefault="00AE7A0B" w:rsidP="00AE7A0B">
      <w:pPr>
        <w:tabs>
          <w:tab w:val="left" w:pos="4287"/>
        </w:tabs>
        <w:spacing w:after="0" w:line="360" w:lineRule="auto"/>
        <w:ind w:firstLine="709"/>
        <w:rPr>
          <w:rFonts w:ascii="Times New Roman" w:hAnsi="Times New Roman"/>
          <w:b/>
          <w:sz w:val="28"/>
          <w:szCs w:val="28"/>
        </w:rPr>
      </w:pPr>
      <w:r w:rsidRPr="00F150F6">
        <w:rPr>
          <w:rFonts w:ascii="Times New Roman" w:hAnsi="Times New Roman"/>
          <w:b/>
          <w:sz w:val="28"/>
          <w:szCs w:val="28"/>
        </w:rPr>
        <w:t>1.1. Общие положения</w:t>
      </w:r>
    </w:p>
    <w:p w:rsidR="00AE7A0B" w:rsidRDefault="00AE7A0B" w:rsidP="00AE7A0B">
      <w:pPr>
        <w:tabs>
          <w:tab w:val="left" w:pos="4287"/>
        </w:tabs>
        <w:spacing w:after="0" w:line="360" w:lineRule="auto"/>
        <w:ind w:firstLine="709"/>
        <w:jc w:val="both"/>
        <w:rPr>
          <w:rFonts w:ascii="Times New Roman" w:hAnsi="Times New Roman"/>
          <w:sz w:val="28"/>
          <w:szCs w:val="28"/>
        </w:rPr>
      </w:pPr>
      <w:r w:rsidRPr="00975DDF">
        <w:rPr>
          <w:rFonts w:ascii="Times New Roman" w:hAnsi="Times New Roman"/>
          <w:i/>
          <w:sz w:val="28"/>
          <w:szCs w:val="28"/>
        </w:rPr>
        <w:t>Активные минеральные добавки</w:t>
      </w:r>
      <w:r w:rsidR="00975DDF">
        <w:rPr>
          <w:rFonts w:ascii="Times New Roman" w:hAnsi="Times New Roman"/>
          <w:sz w:val="28"/>
          <w:szCs w:val="28"/>
        </w:rPr>
        <w:t xml:space="preserve"> – </w:t>
      </w:r>
      <w:r w:rsidRPr="00AE7A0B">
        <w:rPr>
          <w:rFonts w:ascii="Times New Roman" w:hAnsi="Times New Roman"/>
          <w:sz w:val="28"/>
          <w:szCs w:val="28"/>
        </w:rPr>
        <w:t>это порошкообразные материалы, которые способны при определенных</w:t>
      </w:r>
      <w:r>
        <w:rPr>
          <w:rFonts w:ascii="Times New Roman" w:hAnsi="Times New Roman"/>
          <w:sz w:val="28"/>
          <w:szCs w:val="28"/>
        </w:rPr>
        <w:t xml:space="preserve"> </w:t>
      </w:r>
      <w:r w:rsidRPr="00AE7A0B">
        <w:rPr>
          <w:rFonts w:ascii="Times New Roman" w:hAnsi="Times New Roman"/>
          <w:sz w:val="28"/>
          <w:szCs w:val="28"/>
        </w:rPr>
        <w:t>условий к самостоятельному твердению (гидравлические) или к химическому взаимодействию с продуктами</w:t>
      </w:r>
      <w:r>
        <w:rPr>
          <w:rFonts w:ascii="Times New Roman" w:hAnsi="Times New Roman"/>
          <w:sz w:val="28"/>
          <w:szCs w:val="28"/>
        </w:rPr>
        <w:t xml:space="preserve"> </w:t>
      </w:r>
      <w:r w:rsidRPr="00AE7A0B">
        <w:rPr>
          <w:rFonts w:ascii="Times New Roman" w:hAnsi="Times New Roman"/>
          <w:sz w:val="28"/>
          <w:szCs w:val="28"/>
        </w:rPr>
        <w:t>гидратации клинкера портландцемента-преимущественно с гидроксидом кальция (пуццолановые).</w:t>
      </w:r>
      <w:r>
        <w:rPr>
          <w:rFonts w:ascii="Times New Roman" w:hAnsi="Times New Roman"/>
          <w:sz w:val="28"/>
          <w:szCs w:val="28"/>
        </w:rPr>
        <w:t xml:space="preserve"> </w:t>
      </w:r>
    </w:p>
    <w:p w:rsidR="00AE7A0B" w:rsidRPr="00AE7A0B" w:rsidRDefault="00AE7A0B" w:rsidP="00AE7A0B">
      <w:pPr>
        <w:tabs>
          <w:tab w:val="left" w:pos="4287"/>
        </w:tabs>
        <w:spacing w:after="0" w:line="360" w:lineRule="auto"/>
        <w:ind w:firstLine="709"/>
        <w:jc w:val="both"/>
        <w:rPr>
          <w:rFonts w:ascii="Times New Roman" w:hAnsi="Times New Roman"/>
          <w:sz w:val="28"/>
          <w:szCs w:val="28"/>
        </w:rPr>
      </w:pPr>
      <w:r w:rsidRPr="00975DDF">
        <w:rPr>
          <w:rFonts w:ascii="Times New Roman" w:hAnsi="Times New Roman"/>
          <w:i/>
          <w:sz w:val="28"/>
          <w:szCs w:val="28"/>
        </w:rPr>
        <w:t>Добавки-наполнители</w:t>
      </w:r>
      <w:r w:rsidRPr="00AE7A0B">
        <w:rPr>
          <w:rFonts w:ascii="Times New Roman" w:hAnsi="Times New Roman"/>
          <w:sz w:val="28"/>
          <w:szCs w:val="28"/>
        </w:rPr>
        <w:t xml:space="preserve"> к цементу</w:t>
      </w:r>
      <w:r w:rsidR="00975DDF">
        <w:rPr>
          <w:rFonts w:ascii="Times New Roman" w:hAnsi="Times New Roman"/>
          <w:sz w:val="28"/>
          <w:szCs w:val="28"/>
        </w:rPr>
        <w:t xml:space="preserve"> </w:t>
      </w:r>
      <w:r w:rsidR="00975DDF" w:rsidRPr="00975DDF">
        <w:rPr>
          <w:rFonts w:ascii="Times New Roman" w:hAnsi="Times New Roman"/>
          <w:sz w:val="28"/>
          <w:szCs w:val="28"/>
        </w:rPr>
        <w:t>–</w:t>
      </w:r>
      <w:r w:rsidR="00975DDF">
        <w:rPr>
          <w:rFonts w:ascii="Times New Roman" w:hAnsi="Times New Roman"/>
          <w:sz w:val="28"/>
          <w:szCs w:val="28"/>
        </w:rPr>
        <w:t xml:space="preserve"> </w:t>
      </w:r>
      <w:r w:rsidRPr="00AE7A0B">
        <w:rPr>
          <w:rFonts w:ascii="Times New Roman" w:hAnsi="Times New Roman"/>
          <w:sz w:val="28"/>
          <w:szCs w:val="28"/>
        </w:rPr>
        <w:t>это минераль</w:t>
      </w:r>
      <w:r>
        <w:rPr>
          <w:rFonts w:ascii="Times New Roman" w:hAnsi="Times New Roman"/>
          <w:sz w:val="28"/>
          <w:szCs w:val="28"/>
        </w:rPr>
        <w:t xml:space="preserve">ные добавки, не влияющие существенно </w:t>
      </w:r>
      <w:r w:rsidRPr="00AE7A0B">
        <w:rPr>
          <w:rFonts w:ascii="Times New Roman" w:hAnsi="Times New Roman"/>
          <w:sz w:val="28"/>
          <w:szCs w:val="28"/>
        </w:rPr>
        <w:t>на процессы гидратации цемента, однако улучшают его гранулометрический состав</w:t>
      </w:r>
      <w:r>
        <w:rPr>
          <w:rFonts w:ascii="Times New Roman" w:hAnsi="Times New Roman"/>
          <w:sz w:val="28"/>
          <w:szCs w:val="28"/>
        </w:rPr>
        <w:t xml:space="preserve"> и</w:t>
      </w:r>
      <w:r w:rsidRPr="00AE7A0B">
        <w:rPr>
          <w:rFonts w:ascii="Times New Roman" w:hAnsi="Times New Roman"/>
          <w:sz w:val="28"/>
          <w:szCs w:val="28"/>
        </w:rPr>
        <w:t>/</w:t>
      </w:r>
      <w:r>
        <w:rPr>
          <w:rFonts w:ascii="Times New Roman" w:hAnsi="Times New Roman"/>
          <w:sz w:val="28"/>
          <w:szCs w:val="28"/>
        </w:rPr>
        <w:t xml:space="preserve">или структуру цементного камня. Они могут быть инертными </w:t>
      </w:r>
      <w:r w:rsidRPr="00AE7A0B">
        <w:rPr>
          <w:rFonts w:ascii="Times New Roman" w:hAnsi="Times New Roman"/>
          <w:sz w:val="28"/>
          <w:szCs w:val="28"/>
        </w:rPr>
        <w:t>или иметь слабые гидравлические или пуццолан</w:t>
      </w:r>
      <w:r w:rsidR="00975DDF">
        <w:rPr>
          <w:rFonts w:ascii="Times New Roman" w:hAnsi="Times New Roman"/>
          <w:sz w:val="28"/>
          <w:szCs w:val="28"/>
        </w:rPr>
        <w:t>овы</w:t>
      </w:r>
      <w:r w:rsidRPr="00AE7A0B">
        <w:rPr>
          <w:rFonts w:ascii="Times New Roman" w:hAnsi="Times New Roman"/>
          <w:sz w:val="28"/>
          <w:szCs w:val="28"/>
        </w:rPr>
        <w:t>е свойства.</w:t>
      </w:r>
    </w:p>
    <w:p w:rsidR="00AE7A0B" w:rsidRPr="00AE7A0B" w:rsidRDefault="00AE7A0B" w:rsidP="00AE7A0B">
      <w:pPr>
        <w:tabs>
          <w:tab w:val="left" w:pos="4287"/>
        </w:tabs>
        <w:spacing w:after="0" w:line="360" w:lineRule="auto"/>
        <w:ind w:firstLine="709"/>
        <w:jc w:val="both"/>
        <w:rPr>
          <w:rFonts w:ascii="Times New Roman" w:hAnsi="Times New Roman"/>
          <w:sz w:val="28"/>
          <w:szCs w:val="28"/>
        </w:rPr>
      </w:pPr>
      <w:r w:rsidRPr="00975DDF">
        <w:rPr>
          <w:rFonts w:ascii="Times New Roman" w:hAnsi="Times New Roman"/>
          <w:i/>
          <w:sz w:val="28"/>
          <w:szCs w:val="28"/>
        </w:rPr>
        <w:t>Активные минеральные добавки</w:t>
      </w:r>
      <w:r w:rsidRPr="00AE7A0B">
        <w:rPr>
          <w:rFonts w:ascii="Times New Roman" w:hAnsi="Times New Roman"/>
          <w:sz w:val="28"/>
          <w:szCs w:val="28"/>
        </w:rPr>
        <w:t xml:space="preserve"> и </w:t>
      </w:r>
      <w:r w:rsidRPr="00975DDF">
        <w:rPr>
          <w:rFonts w:ascii="Times New Roman" w:hAnsi="Times New Roman"/>
          <w:i/>
          <w:sz w:val="28"/>
          <w:szCs w:val="28"/>
        </w:rPr>
        <w:t>добавки-наполнители</w:t>
      </w:r>
      <w:r w:rsidRPr="00AE7A0B">
        <w:rPr>
          <w:rFonts w:ascii="Times New Roman" w:hAnsi="Times New Roman"/>
          <w:sz w:val="28"/>
          <w:szCs w:val="28"/>
        </w:rPr>
        <w:t xml:space="preserve"> применяются при</w:t>
      </w:r>
      <w:r>
        <w:rPr>
          <w:rFonts w:ascii="Times New Roman" w:hAnsi="Times New Roman"/>
          <w:sz w:val="28"/>
          <w:szCs w:val="28"/>
        </w:rPr>
        <w:t xml:space="preserve"> производстве </w:t>
      </w:r>
      <w:r w:rsidRPr="00AE7A0B">
        <w:rPr>
          <w:rFonts w:ascii="Times New Roman" w:hAnsi="Times New Roman"/>
          <w:sz w:val="28"/>
          <w:szCs w:val="28"/>
        </w:rPr>
        <w:t xml:space="preserve">цемента как основные или дополнительные компоненты </w:t>
      </w:r>
      <w:r>
        <w:rPr>
          <w:rFonts w:ascii="Times New Roman" w:hAnsi="Times New Roman"/>
          <w:sz w:val="28"/>
          <w:szCs w:val="28"/>
        </w:rPr>
        <w:t xml:space="preserve">его вещественного состава. Активные </w:t>
      </w:r>
      <w:r w:rsidRPr="00AE7A0B">
        <w:rPr>
          <w:rFonts w:ascii="Times New Roman" w:hAnsi="Times New Roman"/>
          <w:sz w:val="28"/>
          <w:szCs w:val="28"/>
        </w:rPr>
        <w:t>минеральные добавки разделяют на две основные группы:</w:t>
      </w:r>
    </w:p>
    <w:p w:rsidR="00AE7A0B" w:rsidRPr="00975DDF" w:rsidRDefault="00AE7A0B" w:rsidP="00975DDF">
      <w:pPr>
        <w:pStyle w:val="a7"/>
        <w:numPr>
          <w:ilvl w:val="0"/>
          <w:numId w:val="12"/>
        </w:numPr>
        <w:tabs>
          <w:tab w:val="left" w:pos="4287"/>
        </w:tabs>
        <w:spacing w:after="0" w:line="360" w:lineRule="auto"/>
        <w:jc w:val="both"/>
        <w:rPr>
          <w:rFonts w:ascii="Times New Roman" w:hAnsi="Times New Roman"/>
          <w:sz w:val="28"/>
          <w:szCs w:val="28"/>
        </w:rPr>
      </w:pPr>
      <w:r w:rsidRPr="00975DDF">
        <w:rPr>
          <w:rFonts w:ascii="Times New Roman" w:hAnsi="Times New Roman"/>
          <w:sz w:val="28"/>
          <w:szCs w:val="28"/>
        </w:rPr>
        <w:t>природные (осадочного или вулканического происхождения);</w:t>
      </w:r>
    </w:p>
    <w:p w:rsidR="00AE7A0B" w:rsidRPr="00975DDF" w:rsidRDefault="00AE7A0B" w:rsidP="00975DDF">
      <w:pPr>
        <w:pStyle w:val="a7"/>
        <w:numPr>
          <w:ilvl w:val="0"/>
          <w:numId w:val="12"/>
        </w:numPr>
        <w:tabs>
          <w:tab w:val="left" w:pos="4287"/>
        </w:tabs>
        <w:spacing w:after="0" w:line="360" w:lineRule="auto"/>
        <w:jc w:val="both"/>
        <w:rPr>
          <w:rFonts w:ascii="Times New Roman" w:hAnsi="Times New Roman"/>
          <w:sz w:val="28"/>
          <w:szCs w:val="28"/>
        </w:rPr>
      </w:pPr>
      <w:r w:rsidRPr="00975DDF">
        <w:rPr>
          <w:rFonts w:ascii="Times New Roman" w:hAnsi="Times New Roman"/>
          <w:sz w:val="28"/>
          <w:szCs w:val="28"/>
        </w:rPr>
        <w:t>техногенные (отходы и побочные продукты промышленных производств).</w:t>
      </w:r>
    </w:p>
    <w:p w:rsidR="00AE7A0B" w:rsidRPr="00AE7A0B" w:rsidRDefault="00AE7A0B" w:rsidP="00AE7A0B">
      <w:pPr>
        <w:tabs>
          <w:tab w:val="left" w:pos="4287"/>
        </w:tabs>
        <w:spacing w:after="0" w:line="360" w:lineRule="auto"/>
        <w:ind w:firstLine="709"/>
        <w:jc w:val="both"/>
        <w:rPr>
          <w:rFonts w:ascii="Times New Roman" w:hAnsi="Times New Roman"/>
          <w:sz w:val="28"/>
          <w:szCs w:val="28"/>
        </w:rPr>
      </w:pPr>
      <w:r w:rsidRPr="00975DDF">
        <w:rPr>
          <w:rFonts w:ascii="Times New Roman" w:hAnsi="Times New Roman"/>
          <w:i/>
          <w:sz w:val="28"/>
          <w:szCs w:val="28"/>
        </w:rPr>
        <w:t>Природные активные минеральные добавки</w:t>
      </w:r>
      <w:r w:rsidR="00975DDF">
        <w:rPr>
          <w:rFonts w:ascii="Times New Roman" w:hAnsi="Times New Roman"/>
          <w:i/>
          <w:sz w:val="28"/>
          <w:szCs w:val="28"/>
        </w:rPr>
        <w:t xml:space="preserve"> </w:t>
      </w:r>
      <w:r w:rsidR="00975DDF">
        <w:rPr>
          <w:rFonts w:ascii="Times New Roman" w:hAnsi="Times New Roman"/>
          <w:sz w:val="28"/>
          <w:szCs w:val="28"/>
        </w:rPr>
        <w:t>–</w:t>
      </w:r>
      <w:r w:rsidR="00975DDF">
        <w:rPr>
          <w:rFonts w:ascii="Times New Roman" w:hAnsi="Times New Roman"/>
          <w:sz w:val="28"/>
          <w:szCs w:val="28"/>
        </w:rPr>
        <w:t xml:space="preserve"> </w:t>
      </w:r>
      <w:r w:rsidRPr="00AE7A0B">
        <w:rPr>
          <w:rFonts w:ascii="Times New Roman" w:hAnsi="Times New Roman"/>
          <w:sz w:val="28"/>
          <w:szCs w:val="28"/>
        </w:rPr>
        <w:t>пуццоланы</w:t>
      </w:r>
      <w:r w:rsidRPr="00AE7A0B">
        <w:rPr>
          <w:rFonts w:ascii="Times New Roman" w:hAnsi="Times New Roman"/>
          <w:sz w:val="28"/>
          <w:szCs w:val="28"/>
        </w:rPr>
        <w:t xml:space="preserve"> осадочного происхождения: диатомит,</w:t>
      </w:r>
      <w:r>
        <w:rPr>
          <w:rFonts w:ascii="Times New Roman" w:hAnsi="Times New Roman"/>
          <w:sz w:val="28"/>
          <w:szCs w:val="28"/>
        </w:rPr>
        <w:t xml:space="preserve"> </w:t>
      </w:r>
      <w:r w:rsidRPr="00AE7A0B">
        <w:rPr>
          <w:rFonts w:ascii="Times New Roman" w:hAnsi="Times New Roman"/>
          <w:sz w:val="28"/>
          <w:szCs w:val="28"/>
        </w:rPr>
        <w:t>трепел, опока-горные породы, состоящие глав</w:t>
      </w:r>
      <w:r>
        <w:rPr>
          <w:rFonts w:ascii="Times New Roman" w:hAnsi="Times New Roman"/>
          <w:sz w:val="28"/>
          <w:szCs w:val="28"/>
        </w:rPr>
        <w:t>ным образом из аморфного кремне</w:t>
      </w:r>
      <w:r w:rsidRPr="00AE7A0B">
        <w:rPr>
          <w:rFonts w:ascii="Times New Roman" w:hAnsi="Times New Roman"/>
          <w:sz w:val="28"/>
          <w:szCs w:val="28"/>
        </w:rPr>
        <w:t>зема</w:t>
      </w:r>
      <w:r w:rsidRPr="00AE7A0B">
        <w:rPr>
          <w:rFonts w:ascii="Times New Roman" w:hAnsi="Times New Roman"/>
          <w:sz w:val="28"/>
          <w:szCs w:val="28"/>
        </w:rPr>
        <w:t>. К этой же группе относят природный материал</w:t>
      </w:r>
      <w:r>
        <w:rPr>
          <w:rFonts w:ascii="Times New Roman" w:hAnsi="Times New Roman"/>
          <w:sz w:val="28"/>
          <w:szCs w:val="28"/>
        </w:rPr>
        <w:t xml:space="preserve"> глиеж – </w:t>
      </w:r>
      <w:r w:rsidR="00975DDF">
        <w:rPr>
          <w:rFonts w:ascii="Times New Roman" w:hAnsi="Times New Roman"/>
          <w:sz w:val="28"/>
          <w:szCs w:val="28"/>
        </w:rPr>
        <w:t>обожженная</w:t>
      </w:r>
      <w:r>
        <w:rPr>
          <w:rFonts w:ascii="Times New Roman" w:hAnsi="Times New Roman"/>
          <w:sz w:val="28"/>
          <w:szCs w:val="28"/>
        </w:rPr>
        <w:t xml:space="preserve"> глинист</w:t>
      </w:r>
      <w:r w:rsidR="00975DDF">
        <w:rPr>
          <w:rFonts w:ascii="Times New Roman" w:hAnsi="Times New Roman"/>
          <w:sz w:val="28"/>
          <w:szCs w:val="28"/>
        </w:rPr>
        <w:t>ая</w:t>
      </w:r>
      <w:r>
        <w:rPr>
          <w:rFonts w:ascii="Times New Roman" w:hAnsi="Times New Roman"/>
          <w:sz w:val="28"/>
          <w:szCs w:val="28"/>
        </w:rPr>
        <w:t xml:space="preserve"> поро</w:t>
      </w:r>
      <w:r w:rsidRPr="00AE7A0B">
        <w:rPr>
          <w:rFonts w:ascii="Times New Roman" w:hAnsi="Times New Roman"/>
          <w:sz w:val="28"/>
          <w:szCs w:val="28"/>
        </w:rPr>
        <w:t>д</w:t>
      </w:r>
      <w:r w:rsidR="00975DDF">
        <w:rPr>
          <w:rFonts w:ascii="Times New Roman" w:hAnsi="Times New Roman"/>
          <w:sz w:val="28"/>
          <w:szCs w:val="28"/>
        </w:rPr>
        <w:t>а</w:t>
      </w:r>
      <w:r w:rsidRPr="00AE7A0B">
        <w:rPr>
          <w:rFonts w:ascii="Times New Roman" w:hAnsi="Times New Roman"/>
          <w:sz w:val="28"/>
          <w:szCs w:val="28"/>
        </w:rPr>
        <w:t>, образовавшаяся в результате подземных пожаров в угольных пластах.</w:t>
      </w:r>
    </w:p>
    <w:p w:rsidR="00975DDF" w:rsidRDefault="00AE7A0B" w:rsidP="00AE7A0B">
      <w:pPr>
        <w:tabs>
          <w:tab w:val="left" w:pos="4287"/>
        </w:tabs>
        <w:spacing w:after="0" w:line="360" w:lineRule="auto"/>
        <w:ind w:firstLine="709"/>
        <w:jc w:val="both"/>
      </w:pPr>
      <w:r w:rsidRPr="00975DDF">
        <w:rPr>
          <w:rFonts w:ascii="Times New Roman" w:hAnsi="Times New Roman"/>
          <w:i/>
          <w:sz w:val="28"/>
          <w:szCs w:val="28"/>
        </w:rPr>
        <w:t>Природные активные минеральные добавки</w:t>
      </w:r>
      <w:r w:rsidR="00975DDF">
        <w:rPr>
          <w:rFonts w:ascii="Times New Roman" w:hAnsi="Times New Roman"/>
          <w:i/>
          <w:sz w:val="28"/>
          <w:szCs w:val="28"/>
        </w:rPr>
        <w:t xml:space="preserve"> </w:t>
      </w:r>
      <w:r w:rsidR="00975DDF">
        <w:rPr>
          <w:rFonts w:ascii="Times New Roman" w:hAnsi="Times New Roman"/>
          <w:sz w:val="28"/>
          <w:szCs w:val="28"/>
        </w:rPr>
        <w:t>–</w:t>
      </w:r>
      <w:r w:rsidR="00975DDF">
        <w:rPr>
          <w:rFonts w:ascii="Times New Roman" w:hAnsi="Times New Roman"/>
          <w:sz w:val="28"/>
          <w:szCs w:val="28"/>
        </w:rPr>
        <w:t xml:space="preserve"> </w:t>
      </w:r>
      <w:r w:rsidRPr="00AE7A0B">
        <w:rPr>
          <w:rFonts w:ascii="Times New Roman" w:hAnsi="Times New Roman"/>
          <w:sz w:val="28"/>
          <w:szCs w:val="28"/>
        </w:rPr>
        <w:t>пуццоланы в</w:t>
      </w:r>
      <w:r>
        <w:rPr>
          <w:rFonts w:ascii="Times New Roman" w:hAnsi="Times New Roman"/>
          <w:sz w:val="28"/>
          <w:szCs w:val="28"/>
        </w:rPr>
        <w:t>улканического происхождения: вул</w:t>
      </w:r>
      <w:r w:rsidRPr="00AE7A0B">
        <w:rPr>
          <w:rFonts w:ascii="Times New Roman" w:hAnsi="Times New Roman"/>
          <w:sz w:val="28"/>
          <w:szCs w:val="28"/>
        </w:rPr>
        <w:t>канические породы разного состава, разной структуры и плотности</w:t>
      </w:r>
      <w:r>
        <w:rPr>
          <w:rFonts w:ascii="Times New Roman" w:hAnsi="Times New Roman"/>
          <w:sz w:val="28"/>
          <w:szCs w:val="28"/>
        </w:rPr>
        <w:t xml:space="preserve"> – </w:t>
      </w:r>
      <w:r w:rsidRPr="00AE7A0B">
        <w:rPr>
          <w:rFonts w:ascii="Times New Roman" w:hAnsi="Times New Roman"/>
          <w:sz w:val="28"/>
          <w:szCs w:val="28"/>
        </w:rPr>
        <w:t>вулканический пепел, туф,</w:t>
      </w:r>
      <w:r>
        <w:rPr>
          <w:rFonts w:ascii="Times New Roman" w:hAnsi="Times New Roman"/>
          <w:sz w:val="28"/>
          <w:szCs w:val="28"/>
        </w:rPr>
        <w:t xml:space="preserve"> </w:t>
      </w:r>
      <w:r w:rsidRPr="00AE7A0B">
        <w:rPr>
          <w:rFonts w:ascii="Times New Roman" w:hAnsi="Times New Roman"/>
          <w:sz w:val="28"/>
          <w:szCs w:val="28"/>
        </w:rPr>
        <w:t>цеолит, трасс, пемза, базальт, вулканический шлак и их разновидности.</w:t>
      </w:r>
      <w:r w:rsidRPr="00AE7A0B">
        <w:t xml:space="preserve"> </w:t>
      </w:r>
    </w:p>
    <w:p w:rsidR="00AE7A0B" w:rsidRPr="00AE7A0B" w:rsidRDefault="00AE7A0B" w:rsidP="00AE7A0B">
      <w:pPr>
        <w:tabs>
          <w:tab w:val="left" w:pos="4287"/>
        </w:tabs>
        <w:spacing w:after="0" w:line="360" w:lineRule="auto"/>
        <w:ind w:firstLine="709"/>
        <w:jc w:val="both"/>
        <w:rPr>
          <w:rFonts w:ascii="Times New Roman" w:hAnsi="Times New Roman"/>
          <w:sz w:val="28"/>
          <w:szCs w:val="28"/>
        </w:rPr>
      </w:pPr>
      <w:r w:rsidRPr="00AE7A0B">
        <w:rPr>
          <w:rFonts w:ascii="Times New Roman" w:hAnsi="Times New Roman"/>
          <w:sz w:val="28"/>
          <w:szCs w:val="28"/>
        </w:rPr>
        <w:t>Техногенные активные минеральные добавки:</w:t>
      </w:r>
    </w:p>
    <w:p w:rsidR="00871D14" w:rsidRPr="00975DDF" w:rsidRDefault="00AE7A0B" w:rsidP="00975DDF">
      <w:pPr>
        <w:pStyle w:val="a7"/>
        <w:numPr>
          <w:ilvl w:val="0"/>
          <w:numId w:val="13"/>
        </w:numPr>
        <w:tabs>
          <w:tab w:val="left" w:pos="4287"/>
        </w:tabs>
        <w:spacing w:after="0" w:line="360" w:lineRule="auto"/>
        <w:jc w:val="both"/>
        <w:rPr>
          <w:rFonts w:ascii="Times New Roman" w:hAnsi="Times New Roman"/>
          <w:sz w:val="28"/>
          <w:szCs w:val="28"/>
        </w:rPr>
      </w:pPr>
      <w:r w:rsidRPr="00975DDF">
        <w:rPr>
          <w:rFonts w:ascii="Times New Roman" w:hAnsi="Times New Roman"/>
          <w:sz w:val="28"/>
          <w:szCs w:val="28"/>
        </w:rPr>
        <w:t>зола-</w:t>
      </w:r>
      <w:r w:rsidR="00975DDF" w:rsidRPr="00975DDF">
        <w:rPr>
          <w:rFonts w:ascii="Times New Roman" w:hAnsi="Times New Roman"/>
          <w:sz w:val="28"/>
          <w:szCs w:val="28"/>
        </w:rPr>
        <w:t>у</w:t>
      </w:r>
      <w:r w:rsidRPr="00975DDF">
        <w:rPr>
          <w:rFonts w:ascii="Times New Roman" w:hAnsi="Times New Roman"/>
          <w:sz w:val="28"/>
          <w:szCs w:val="28"/>
        </w:rPr>
        <w:t>нос</w:t>
      </w:r>
      <w:r w:rsidR="00975DDF" w:rsidRPr="00975DDF">
        <w:rPr>
          <w:rFonts w:ascii="Times New Roman" w:hAnsi="Times New Roman"/>
          <w:sz w:val="28"/>
          <w:szCs w:val="28"/>
        </w:rPr>
        <w:t xml:space="preserve"> </w:t>
      </w:r>
      <w:r w:rsidR="00975DDF" w:rsidRPr="00975DDF">
        <w:rPr>
          <w:rFonts w:ascii="Times New Roman" w:hAnsi="Times New Roman"/>
          <w:sz w:val="28"/>
          <w:szCs w:val="28"/>
        </w:rPr>
        <w:t>–</w:t>
      </w:r>
      <w:r w:rsidR="00975DDF" w:rsidRPr="00975DDF">
        <w:rPr>
          <w:rFonts w:ascii="Times New Roman" w:hAnsi="Times New Roman"/>
          <w:sz w:val="28"/>
          <w:szCs w:val="28"/>
        </w:rPr>
        <w:t xml:space="preserve"> </w:t>
      </w:r>
      <w:r w:rsidRPr="00975DDF">
        <w:rPr>
          <w:rFonts w:ascii="Times New Roman" w:hAnsi="Times New Roman"/>
          <w:sz w:val="28"/>
          <w:szCs w:val="28"/>
        </w:rPr>
        <w:t xml:space="preserve">побочный продукт, который получают при сжигании </w:t>
      </w:r>
      <w:r w:rsidR="00871D14" w:rsidRPr="00975DDF">
        <w:rPr>
          <w:rFonts w:ascii="Times New Roman" w:hAnsi="Times New Roman"/>
          <w:sz w:val="28"/>
          <w:szCs w:val="28"/>
        </w:rPr>
        <w:t>пылевидного угля;</w:t>
      </w:r>
    </w:p>
    <w:p w:rsidR="00AE7A0B" w:rsidRPr="00975DDF" w:rsidRDefault="00AE7A0B" w:rsidP="00975DDF">
      <w:pPr>
        <w:pStyle w:val="a7"/>
        <w:numPr>
          <w:ilvl w:val="0"/>
          <w:numId w:val="13"/>
        </w:numPr>
        <w:tabs>
          <w:tab w:val="left" w:pos="4287"/>
        </w:tabs>
        <w:spacing w:after="0" w:line="360" w:lineRule="auto"/>
        <w:jc w:val="both"/>
        <w:rPr>
          <w:rFonts w:ascii="Times New Roman" w:hAnsi="Times New Roman"/>
          <w:sz w:val="28"/>
          <w:szCs w:val="28"/>
        </w:rPr>
      </w:pPr>
      <w:r w:rsidRPr="00975DDF">
        <w:rPr>
          <w:rFonts w:ascii="Times New Roman" w:hAnsi="Times New Roman"/>
          <w:sz w:val="28"/>
          <w:szCs w:val="28"/>
        </w:rPr>
        <w:lastRenderedPageBreak/>
        <w:t>золошлаковые отходы теплоэлектростанций;</w:t>
      </w:r>
    </w:p>
    <w:p w:rsidR="00AE7A0B" w:rsidRPr="00975DDF" w:rsidRDefault="00AE7A0B" w:rsidP="00975DDF">
      <w:pPr>
        <w:pStyle w:val="a7"/>
        <w:numPr>
          <w:ilvl w:val="0"/>
          <w:numId w:val="13"/>
        </w:numPr>
        <w:tabs>
          <w:tab w:val="left" w:pos="4287"/>
        </w:tabs>
        <w:spacing w:after="0" w:line="360" w:lineRule="auto"/>
        <w:jc w:val="both"/>
        <w:rPr>
          <w:rFonts w:ascii="Times New Roman" w:hAnsi="Times New Roman"/>
          <w:sz w:val="28"/>
          <w:szCs w:val="28"/>
        </w:rPr>
      </w:pPr>
      <w:r w:rsidRPr="00975DDF">
        <w:rPr>
          <w:rFonts w:ascii="Times New Roman" w:hAnsi="Times New Roman"/>
          <w:sz w:val="28"/>
          <w:szCs w:val="28"/>
        </w:rPr>
        <w:t>золошлаковые смеси</w:t>
      </w:r>
      <w:r w:rsidR="00975DDF" w:rsidRPr="00975DDF">
        <w:rPr>
          <w:rFonts w:ascii="Times New Roman" w:hAnsi="Times New Roman"/>
          <w:sz w:val="28"/>
          <w:szCs w:val="28"/>
        </w:rPr>
        <w:t xml:space="preserve"> </w:t>
      </w:r>
      <w:r w:rsidR="00975DDF" w:rsidRPr="00975DDF">
        <w:rPr>
          <w:rFonts w:ascii="Times New Roman" w:hAnsi="Times New Roman"/>
          <w:sz w:val="28"/>
          <w:szCs w:val="28"/>
        </w:rPr>
        <w:t>–</w:t>
      </w:r>
      <w:r w:rsidR="00975DDF" w:rsidRPr="00975DDF">
        <w:rPr>
          <w:rFonts w:ascii="Times New Roman" w:hAnsi="Times New Roman"/>
          <w:sz w:val="28"/>
          <w:szCs w:val="28"/>
        </w:rPr>
        <w:t xml:space="preserve"> </w:t>
      </w:r>
      <w:r w:rsidRPr="00975DDF">
        <w:rPr>
          <w:rFonts w:ascii="Times New Roman" w:hAnsi="Times New Roman"/>
          <w:sz w:val="28"/>
          <w:szCs w:val="28"/>
        </w:rPr>
        <w:t>полидисперсные массы из отвалов теплоэлектростанций;</w:t>
      </w:r>
    </w:p>
    <w:p w:rsidR="00AE7A0B" w:rsidRPr="00975DDF" w:rsidRDefault="00AE7A0B" w:rsidP="00975DDF">
      <w:pPr>
        <w:pStyle w:val="a7"/>
        <w:numPr>
          <w:ilvl w:val="0"/>
          <w:numId w:val="13"/>
        </w:numPr>
        <w:tabs>
          <w:tab w:val="left" w:pos="4287"/>
        </w:tabs>
        <w:spacing w:after="0" w:line="360" w:lineRule="auto"/>
        <w:jc w:val="both"/>
        <w:rPr>
          <w:rFonts w:ascii="Times New Roman" w:hAnsi="Times New Roman"/>
          <w:sz w:val="28"/>
          <w:szCs w:val="28"/>
        </w:rPr>
      </w:pPr>
      <w:r w:rsidRPr="00975DDF">
        <w:rPr>
          <w:rFonts w:ascii="Times New Roman" w:hAnsi="Times New Roman"/>
          <w:sz w:val="28"/>
          <w:szCs w:val="28"/>
        </w:rPr>
        <w:t>топливный шлак;</w:t>
      </w:r>
    </w:p>
    <w:p w:rsidR="00871D14" w:rsidRPr="00975DDF" w:rsidRDefault="00AE7A0B" w:rsidP="00975DDF">
      <w:pPr>
        <w:pStyle w:val="a7"/>
        <w:numPr>
          <w:ilvl w:val="0"/>
          <w:numId w:val="13"/>
        </w:numPr>
        <w:tabs>
          <w:tab w:val="left" w:pos="4287"/>
        </w:tabs>
        <w:spacing w:after="0" w:line="360" w:lineRule="auto"/>
        <w:jc w:val="both"/>
        <w:rPr>
          <w:rFonts w:ascii="Times New Roman" w:hAnsi="Times New Roman"/>
          <w:sz w:val="28"/>
          <w:szCs w:val="28"/>
        </w:rPr>
      </w:pPr>
      <w:r w:rsidRPr="00975DDF">
        <w:rPr>
          <w:rFonts w:ascii="Times New Roman" w:hAnsi="Times New Roman"/>
          <w:sz w:val="28"/>
          <w:szCs w:val="28"/>
        </w:rPr>
        <w:t>микрокремнезем</w:t>
      </w:r>
      <w:r w:rsidR="00975DDF" w:rsidRPr="00975DDF">
        <w:rPr>
          <w:rFonts w:ascii="Times New Roman" w:hAnsi="Times New Roman"/>
          <w:sz w:val="28"/>
          <w:szCs w:val="28"/>
        </w:rPr>
        <w:t xml:space="preserve"> </w:t>
      </w:r>
      <w:r w:rsidR="00975DDF" w:rsidRPr="00975DDF">
        <w:rPr>
          <w:rFonts w:ascii="Times New Roman" w:hAnsi="Times New Roman"/>
          <w:sz w:val="28"/>
          <w:szCs w:val="28"/>
        </w:rPr>
        <w:t>–</w:t>
      </w:r>
      <w:r w:rsidR="00975DDF" w:rsidRPr="00975DDF">
        <w:rPr>
          <w:rFonts w:ascii="Times New Roman" w:hAnsi="Times New Roman"/>
          <w:sz w:val="28"/>
          <w:szCs w:val="28"/>
        </w:rPr>
        <w:t xml:space="preserve"> </w:t>
      </w:r>
      <w:r w:rsidRPr="00975DDF">
        <w:rPr>
          <w:rFonts w:ascii="Times New Roman" w:hAnsi="Times New Roman"/>
          <w:sz w:val="28"/>
          <w:szCs w:val="28"/>
        </w:rPr>
        <w:t>побочный продукт при производстве кремния и ферросилиция;</w:t>
      </w:r>
    </w:p>
    <w:p w:rsidR="00AE7A0B" w:rsidRPr="00975DDF" w:rsidRDefault="00975DDF" w:rsidP="00975DDF">
      <w:pPr>
        <w:pStyle w:val="a7"/>
        <w:numPr>
          <w:ilvl w:val="0"/>
          <w:numId w:val="13"/>
        </w:numPr>
        <w:tabs>
          <w:tab w:val="left" w:pos="4287"/>
        </w:tabs>
        <w:spacing w:after="0" w:line="360" w:lineRule="auto"/>
        <w:jc w:val="both"/>
        <w:rPr>
          <w:rFonts w:ascii="Times New Roman" w:hAnsi="Times New Roman"/>
          <w:sz w:val="28"/>
          <w:szCs w:val="28"/>
        </w:rPr>
      </w:pPr>
      <w:r w:rsidRPr="00975DDF">
        <w:rPr>
          <w:rFonts w:ascii="Times New Roman" w:hAnsi="Times New Roman"/>
          <w:sz w:val="28"/>
          <w:szCs w:val="28"/>
        </w:rPr>
        <w:t>обожжённая</w:t>
      </w:r>
      <w:r w:rsidR="00AE7A0B" w:rsidRPr="00975DDF">
        <w:rPr>
          <w:rFonts w:ascii="Times New Roman" w:hAnsi="Times New Roman"/>
          <w:sz w:val="28"/>
          <w:szCs w:val="28"/>
        </w:rPr>
        <w:t xml:space="preserve"> глина; </w:t>
      </w:r>
      <w:r w:rsidRPr="00975DDF">
        <w:rPr>
          <w:rFonts w:ascii="Times New Roman" w:hAnsi="Times New Roman"/>
          <w:sz w:val="28"/>
          <w:szCs w:val="28"/>
        </w:rPr>
        <w:t>обожжё</w:t>
      </w:r>
      <w:r w:rsidR="00AE7A0B" w:rsidRPr="00975DDF">
        <w:rPr>
          <w:rFonts w:ascii="Times New Roman" w:hAnsi="Times New Roman"/>
          <w:sz w:val="28"/>
          <w:szCs w:val="28"/>
        </w:rPr>
        <w:t>нный сланец; отработанные формовочные массы.</w:t>
      </w:r>
    </w:p>
    <w:p w:rsidR="00AE7A0B" w:rsidRDefault="00AE7A0B" w:rsidP="00AE7A0B">
      <w:pPr>
        <w:tabs>
          <w:tab w:val="left" w:pos="4287"/>
        </w:tabs>
        <w:spacing w:after="0" w:line="360" w:lineRule="auto"/>
        <w:ind w:firstLine="709"/>
        <w:jc w:val="both"/>
        <w:rPr>
          <w:rFonts w:ascii="Times New Roman" w:hAnsi="Times New Roman"/>
          <w:sz w:val="28"/>
          <w:szCs w:val="28"/>
        </w:rPr>
      </w:pPr>
      <w:r w:rsidRPr="00AE7A0B">
        <w:rPr>
          <w:rFonts w:ascii="Times New Roman" w:hAnsi="Times New Roman"/>
          <w:sz w:val="28"/>
          <w:szCs w:val="28"/>
        </w:rPr>
        <w:t>Добавки-наполнители в зависимости от их химического состава разделяют на кремнезем</w:t>
      </w:r>
      <w:r w:rsidR="00871D14">
        <w:rPr>
          <w:rFonts w:ascii="Times New Roman" w:hAnsi="Times New Roman"/>
          <w:sz w:val="28"/>
          <w:szCs w:val="28"/>
        </w:rPr>
        <w:t>истые</w:t>
      </w:r>
      <w:r w:rsidRPr="00AE7A0B">
        <w:rPr>
          <w:rFonts w:ascii="Times New Roman" w:hAnsi="Times New Roman"/>
          <w:sz w:val="28"/>
          <w:szCs w:val="28"/>
        </w:rPr>
        <w:t>, карбонатные и другие, не относящиеся к кремнез</w:t>
      </w:r>
      <w:r w:rsidR="00C7716B">
        <w:rPr>
          <w:rFonts w:ascii="Times New Roman" w:hAnsi="Times New Roman"/>
          <w:sz w:val="28"/>
          <w:szCs w:val="28"/>
        </w:rPr>
        <w:t>ёмистым</w:t>
      </w:r>
      <w:r w:rsidRPr="00AE7A0B">
        <w:rPr>
          <w:rFonts w:ascii="Times New Roman" w:hAnsi="Times New Roman"/>
          <w:sz w:val="28"/>
          <w:szCs w:val="28"/>
        </w:rPr>
        <w:t xml:space="preserve"> или карбонатным добавкам-наполнител</w:t>
      </w:r>
      <w:r w:rsidR="00C7716B">
        <w:rPr>
          <w:rFonts w:ascii="Times New Roman" w:hAnsi="Times New Roman"/>
          <w:sz w:val="28"/>
          <w:szCs w:val="28"/>
        </w:rPr>
        <w:t>ям</w:t>
      </w:r>
      <w:r w:rsidRPr="00AE7A0B">
        <w:rPr>
          <w:rFonts w:ascii="Times New Roman" w:hAnsi="Times New Roman"/>
          <w:sz w:val="28"/>
          <w:szCs w:val="28"/>
        </w:rPr>
        <w:t>, а также те, что по физико-механическим характеристикам и химическ</w:t>
      </w:r>
      <w:r w:rsidR="00C7716B">
        <w:rPr>
          <w:rFonts w:ascii="Times New Roman" w:hAnsi="Times New Roman"/>
          <w:sz w:val="28"/>
          <w:szCs w:val="28"/>
        </w:rPr>
        <w:t>ому</w:t>
      </w:r>
      <w:r w:rsidR="002F1AFC">
        <w:rPr>
          <w:rFonts w:ascii="Times New Roman" w:hAnsi="Times New Roman"/>
          <w:sz w:val="28"/>
          <w:szCs w:val="28"/>
        </w:rPr>
        <w:t xml:space="preserve"> </w:t>
      </w:r>
      <w:r w:rsidRPr="00AE7A0B">
        <w:rPr>
          <w:rFonts w:ascii="Times New Roman" w:hAnsi="Times New Roman"/>
          <w:sz w:val="28"/>
          <w:szCs w:val="28"/>
        </w:rPr>
        <w:t>состав</w:t>
      </w:r>
      <w:r w:rsidR="00C7716B">
        <w:rPr>
          <w:rFonts w:ascii="Times New Roman" w:hAnsi="Times New Roman"/>
          <w:sz w:val="28"/>
          <w:szCs w:val="28"/>
        </w:rPr>
        <w:t>у</w:t>
      </w:r>
      <w:r w:rsidRPr="00AE7A0B">
        <w:rPr>
          <w:rFonts w:ascii="Times New Roman" w:hAnsi="Times New Roman"/>
          <w:sz w:val="28"/>
          <w:szCs w:val="28"/>
        </w:rPr>
        <w:t xml:space="preserve"> не соответствуют отдельным требованиям к активным минеральным добавкам.</w:t>
      </w:r>
    </w:p>
    <w:p w:rsidR="002D473B" w:rsidRDefault="002D473B" w:rsidP="00C7716B">
      <w:pPr>
        <w:tabs>
          <w:tab w:val="left" w:pos="4287"/>
        </w:tabs>
        <w:spacing w:after="0" w:line="360" w:lineRule="auto"/>
        <w:ind w:firstLine="709"/>
        <w:jc w:val="both"/>
        <w:rPr>
          <w:rFonts w:ascii="Times New Roman" w:hAnsi="Times New Roman"/>
          <w:b/>
          <w:sz w:val="28"/>
          <w:szCs w:val="28"/>
        </w:rPr>
      </w:pPr>
    </w:p>
    <w:p w:rsidR="00C7716B" w:rsidRPr="00C7716B" w:rsidRDefault="00C7716B" w:rsidP="00C7716B">
      <w:pPr>
        <w:tabs>
          <w:tab w:val="left" w:pos="4287"/>
        </w:tabs>
        <w:spacing w:after="0" w:line="360" w:lineRule="auto"/>
        <w:ind w:firstLine="709"/>
        <w:jc w:val="both"/>
        <w:rPr>
          <w:rFonts w:ascii="Times New Roman" w:hAnsi="Times New Roman"/>
          <w:b/>
          <w:sz w:val="28"/>
          <w:szCs w:val="28"/>
        </w:rPr>
      </w:pPr>
      <w:r w:rsidRPr="00C7716B">
        <w:rPr>
          <w:rFonts w:ascii="Times New Roman" w:hAnsi="Times New Roman"/>
          <w:b/>
          <w:sz w:val="28"/>
          <w:szCs w:val="28"/>
        </w:rPr>
        <w:t>1.2. Методы испытания</w:t>
      </w:r>
    </w:p>
    <w:p w:rsidR="00C7716B" w:rsidRPr="0065714F" w:rsidRDefault="00C7716B" w:rsidP="00C7716B">
      <w:pPr>
        <w:tabs>
          <w:tab w:val="left" w:pos="4287"/>
        </w:tabs>
        <w:spacing w:after="0" w:line="360" w:lineRule="auto"/>
        <w:ind w:firstLine="709"/>
        <w:jc w:val="both"/>
        <w:rPr>
          <w:rFonts w:ascii="Times New Roman" w:hAnsi="Times New Roman"/>
          <w:i/>
          <w:sz w:val="28"/>
          <w:szCs w:val="28"/>
        </w:rPr>
      </w:pPr>
      <w:r w:rsidRPr="00C7716B">
        <w:rPr>
          <w:rFonts w:ascii="Times New Roman" w:hAnsi="Times New Roman"/>
          <w:i/>
          <w:sz w:val="28"/>
          <w:szCs w:val="28"/>
        </w:rPr>
        <w:t>1</w:t>
      </w:r>
      <w:r w:rsidRPr="0065714F">
        <w:rPr>
          <w:rFonts w:ascii="Times New Roman" w:hAnsi="Times New Roman"/>
          <w:i/>
          <w:sz w:val="28"/>
          <w:szCs w:val="28"/>
        </w:rPr>
        <w:t xml:space="preserve">.2.1. Определение </w:t>
      </w:r>
      <w:r w:rsidRPr="0065714F">
        <w:rPr>
          <w:rFonts w:ascii="Times New Roman" w:hAnsi="Times New Roman"/>
          <w:i/>
          <w:sz w:val="28"/>
          <w:szCs w:val="28"/>
        </w:rPr>
        <w:t xml:space="preserve">предела прочности при сжатии и изгибе по </w:t>
      </w:r>
      <w:r w:rsidRPr="0065714F">
        <w:rPr>
          <w:rFonts w:ascii="Times New Roman" w:hAnsi="Times New Roman"/>
          <w:i/>
          <w:sz w:val="28"/>
          <w:szCs w:val="28"/>
        </w:rPr>
        <w:t xml:space="preserve">ГОСТ </w:t>
      </w:r>
      <w:r w:rsidR="00F250C3" w:rsidRPr="0065714F">
        <w:rPr>
          <w:rFonts w:ascii="Times New Roman" w:hAnsi="Times New Roman"/>
          <w:i/>
          <w:sz w:val="28"/>
          <w:szCs w:val="28"/>
        </w:rPr>
        <w:t>25094</w:t>
      </w:r>
      <w:r w:rsidRPr="0065714F">
        <w:rPr>
          <w:rFonts w:ascii="Times New Roman" w:hAnsi="Times New Roman"/>
          <w:i/>
          <w:sz w:val="28"/>
          <w:szCs w:val="28"/>
        </w:rPr>
        <w:t>-</w:t>
      </w:r>
      <w:r w:rsidR="00F250C3" w:rsidRPr="0065714F">
        <w:rPr>
          <w:rFonts w:ascii="Times New Roman" w:hAnsi="Times New Roman"/>
          <w:i/>
          <w:sz w:val="28"/>
          <w:szCs w:val="28"/>
        </w:rPr>
        <w:t>2015</w:t>
      </w:r>
    </w:p>
    <w:p w:rsidR="00C7716B" w:rsidRPr="002F1AFC" w:rsidRDefault="00C7716B" w:rsidP="0065714F">
      <w:pPr>
        <w:tabs>
          <w:tab w:val="left" w:pos="4287"/>
        </w:tabs>
        <w:spacing w:after="0" w:line="360" w:lineRule="auto"/>
        <w:ind w:firstLine="709"/>
        <w:jc w:val="both"/>
        <w:rPr>
          <w:rFonts w:ascii="Times New Roman" w:hAnsi="Times New Roman"/>
          <w:sz w:val="28"/>
          <w:szCs w:val="28"/>
        </w:rPr>
      </w:pPr>
      <w:r w:rsidRPr="00C7716B">
        <w:rPr>
          <w:rFonts w:ascii="Times New Roman" w:hAnsi="Times New Roman"/>
          <w:b/>
          <w:sz w:val="28"/>
          <w:szCs w:val="28"/>
        </w:rPr>
        <w:t>Оборудование и материалы.</w:t>
      </w:r>
      <w:r w:rsidRPr="00C7716B">
        <w:rPr>
          <w:rFonts w:ascii="Times New Roman" w:hAnsi="Times New Roman"/>
          <w:sz w:val="28"/>
          <w:szCs w:val="28"/>
        </w:rPr>
        <w:t xml:space="preserve"> </w:t>
      </w:r>
      <w:r w:rsidR="0065714F" w:rsidRPr="0065714F">
        <w:rPr>
          <w:rFonts w:ascii="Times New Roman" w:hAnsi="Times New Roman"/>
          <w:sz w:val="28"/>
          <w:szCs w:val="28"/>
        </w:rPr>
        <w:t>Смеситель для</w:t>
      </w:r>
      <w:r w:rsidR="0065714F">
        <w:rPr>
          <w:rFonts w:ascii="Times New Roman" w:hAnsi="Times New Roman"/>
          <w:sz w:val="28"/>
          <w:szCs w:val="28"/>
        </w:rPr>
        <w:t xml:space="preserve"> </w:t>
      </w:r>
      <w:r w:rsidR="0065714F" w:rsidRPr="0065714F">
        <w:rPr>
          <w:rFonts w:ascii="Times New Roman" w:hAnsi="Times New Roman"/>
          <w:sz w:val="28"/>
          <w:szCs w:val="28"/>
        </w:rPr>
        <w:t>приготовления</w:t>
      </w:r>
      <w:r w:rsidR="0065714F">
        <w:rPr>
          <w:rFonts w:ascii="Times New Roman" w:hAnsi="Times New Roman"/>
          <w:sz w:val="28"/>
          <w:szCs w:val="28"/>
        </w:rPr>
        <w:t xml:space="preserve"> </w:t>
      </w:r>
      <w:r w:rsidR="0065714F" w:rsidRPr="0065714F">
        <w:rPr>
          <w:rFonts w:ascii="Times New Roman" w:hAnsi="Times New Roman"/>
          <w:sz w:val="28"/>
          <w:szCs w:val="28"/>
        </w:rPr>
        <w:t>раствора,</w:t>
      </w:r>
      <w:r w:rsidR="0065714F">
        <w:rPr>
          <w:rFonts w:ascii="Times New Roman" w:hAnsi="Times New Roman"/>
          <w:sz w:val="28"/>
          <w:szCs w:val="28"/>
        </w:rPr>
        <w:t xml:space="preserve"> </w:t>
      </w:r>
      <w:r w:rsidR="0065714F" w:rsidRPr="0065714F">
        <w:rPr>
          <w:rFonts w:ascii="Times New Roman" w:hAnsi="Times New Roman"/>
          <w:sz w:val="28"/>
          <w:szCs w:val="28"/>
        </w:rPr>
        <w:t>трехгнездовые</w:t>
      </w:r>
      <w:r w:rsidR="0065714F">
        <w:rPr>
          <w:rFonts w:ascii="Times New Roman" w:hAnsi="Times New Roman"/>
          <w:sz w:val="28"/>
          <w:szCs w:val="28"/>
        </w:rPr>
        <w:t xml:space="preserve"> </w:t>
      </w:r>
      <w:r w:rsidR="0065714F" w:rsidRPr="0065714F">
        <w:rPr>
          <w:rFonts w:ascii="Times New Roman" w:hAnsi="Times New Roman"/>
          <w:sz w:val="28"/>
          <w:szCs w:val="28"/>
        </w:rPr>
        <w:t>разъемные</w:t>
      </w:r>
      <w:r w:rsidR="0065714F">
        <w:rPr>
          <w:rFonts w:ascii="Times New Roman" w:hAnsi="Times New Roman"/>
          <w:sz w:val="28"/>
          <w:szCs w:val="28"/>
        </w:rPr>
        <w:t xml:space="preserve"> </w:t>
      </w:r>
      <w:r w:rsidR="0065714F" w:rsidRPr="0065714F">
        <w:rPr>
          <w:rFonts w:ascii="Times New Roman" w:hAnsi="Times New Roman"/>
          <w:sz w:val="28"/>
          <w:szCs w:val="28"/>
        </w:rPr>
        <w:t>40x40x160 мм для изготовления образцов-балочек, насадка к формам, приспособления для укладки</w:t>
      </w:r>
      <w:r w:rsidR="0065714F">
        <w:rPr>
          <w:rFonts w:ascii="Times New Roman" w:hAnsi="Times New Roman"/>
          <w:sz w:val="28"/>
          <w:szCs w:val="28"/>
        </w:rPr>
        <w:t xml:space="preserve"> </w:t>
      </w:r>
      <w:r w:rsidR="0065714F" w:rsidRPr="0065714F">
        <w:rPr>
          <w:rFonts w:ascii="Times New Roman" w:hAnsi="Times New Roman"/>
          <w:sz w:val="28"/>
          <w:szCs w:val="28"/>
        </w:rPr>
        <w:t>раствора в форму, встряхивающий стол для уплотнения раствора</w:t>
      </w:r>
      <w:r w:rsidR="0065714F">
        <w:rPr>
          <w:rFonts w:ascii="Times New Roman" w:hAnsi="Times New Roman"/>
          <w:sz w:val="28"/>
          <w:szCs w:val="28"/>
        </w:rPr>
        <w:t xml:space="preserve"> в форме, пластинки для накрыва</w:t>
      </w:r>
      <w:r w:rsidR="0065714F" w:rsidRPr="0065714F">
        <w:rPr>
          <w:rFonts w:ascii="Times New Roman" w:hAnsi="Times New Roman"/>
          <w:sz w:val="28"/>
          <w:szCs w:val="28"/>
        </w:rPr>
        <w:t>ния формы с раствором, прибор для испытания на изгиб образцов-балочек, машина для испытания</w:t>
      </w:r>
      <w:r w:rsidR="0065714F">
        <w:rPr>
          <w:rFonts w:ascii="Times New Roman" w:hAnsi="Times New Roman"/>
          <w:sz w:val="28"/>
          <w:szCs w:val="28"/>
        </w:rPr>
        <w:t xml:space="preserve"> </w:t>
      </w:r>
      <w:r w:rsidR="0065714F" w:rsidRPr="0065714F">
        <w:rPr>
          <w:rFonts w:ascii="Times New Roman" w:hAnsi="Times New Roman"/>
          <w:sz w:val="28"/>
          <w:szCs w:val="28"/>
        </w:rPr>
        <w:t>на сжатие половинок образцов-балочек - по ГОСТ 30744</w:t>
      </w:r>
      <w:r w:rsidR="0065714F">
        <w:rPr>
          <w:rFonts w:ascii="Times New Roman" w:hAnsi="Times New Roman"/>
          <w:sz w:val="28"/>
          <w:szCs w:val="28"/>
        </w:rPr>
        <w:t>, п</w:t>
      </w:r>
      <w:r w:rsidR="0065714F" w:rsidRPr="0065714F">
        <w:rPr>
          <w:rFonts w:ascii="Times New Roman" w:hAnsi="Times New Roman"/>
          <w:sz w:val="28"/>
          <w:szCs w:val="28"/>
        </w:rPr>
        <w:t>ропарочная камера любой конструкции</w:t>
      </w:r>
      <w:r w:rsidR="0065714F">
        <w:rPr>
          <w:rFonts w:ascii="Times New Roman" w:hAnsi="Times New Roman"/>
          <w:sz w:val="28"/>
          <w:szCs w:val="28"/>
        </w:rPr>
        <w:t>, л</w:t>
      </w:r>
      <w:r w:rsidR="0065714F" w:rsidRPr="0065714F">
        <w:rPr>
          <w:rFonts w:ascii="Times New Roman" w:hAnsi="Times New Roman"/>
          <w:sz w:val="28"/>
          <w:szCs w:val="28"/>
        </w:rPr>
        <w:t>абораторная мельница для помола материалов</w:t>
      </w:r>
      <w:r w:rsidR="0065714F">
        <w:rPr>
          <w:rFonts w:ascii="Times New Roman" w:hAnsi="Times New Roman"/>
          <w:sz w:val="28"/>
          <w:szCs w:val="28"/>
        </w:rPr>
        <w:t xml:space="preserve">, </w:t>
      </w:r>
      <w:r w:rsidRPr="002F1AFC">
        <w:rPr>
          <w:rFonts w:ascii="Times New Roman" w:hAnsi="Times New Roman"/>
          <w:sz w:val="28"/>
          <w:szCs w:val="28"/>
        </w:rPr>
        <w:t>клинкер портландцементный, дисперсная минеральная добавка, камень гипсовый по ГОСТ 4013.</w:t>
      </w:r>
    </w:p>
    <w:p w:rsidR="00F250C3" w:rsidRDefault="00C7716B" w:rsidP="002F1AFC">
      <w:pPr>
        <w:tabs>
          <w:tab w:val="left" w:pos="4287"/>
        </w:tabs>
        <w:spacing w:after="0" w:line="360" w:lineRule="auto"/>
        <w:ind w:firstLine="709"/>
        <w:jc w:val="both"/>
        <w:rPr>
          <w:rFonts w:ascii="Times New Roman" w:hAnsi="Times New Roman"/>
          <w:sz w:val="28"/>
          <w:szCs w:val="28"/>
        </w:rPr>
      </w:pPr>
      <w:r w:rsidRPr="00C7716B">
        <w:rPr>
          <w:rFonts w:ascii="Times New Roman" w:hAnsi="Times New Roman"/>
          <w:b/>
          <w:sz w:val="28"/>
          <w:szCs w:val="28"/>
        </w:rPr>
        <w:t xml:space="preserve">Проведение испытания. </w:t>
      </w:r>
      <w:r w:rsidR="002F1AFC" w:rsidRPr="002F1AFC">
        <w:rPr>
          <w:rFonts w:ascii="Times New Roman" w:hAnsi="Times New Roman"/>
          <w:sz w:val="28"/>
          <w:szCs w:val="28"/>
        </w:rPr>
        <w:t>Пробу добавки массой 6 кг высушивают в сушильном шкафу</w:t>
      </w:r>
      <w:r w:rsidR="00947446">
        <w:rPr>
          <w:rFonts w:ascii="Times New Roman" w:hAnsi="Times New Roman"/>
          <w:sz w:val="28"/>
          <w:szCs w:val="28"/>
        </w:rPr>
        <w:t xml:space="preserve"> </w:t>
      </w:r>
      <w:r w:rsidR="002F1AFC" w:rsidRPr="002F1AFC">
        <w:rPr>
          <w:rFonts w:ascii="Times New Roman" w:hAnsi="Times New Roman"/>
          <w:sz w:val="28"/>
          <w:szCs w:val="28"/>
        </w:rPr>
        <w:t>при температуре (105±5)°С до постоянной массы и измельчают в лабораторной мельнице</w:t>
      </w:r>
      <w:r w:rsidR="00947446">
        <w:rPr>
          <w:rFonts w:ascii="Times New Roman" w:hAnsi="Times New Roman"/>
          <w:sz w:val="28"/>
          <w:szCs w:val="28"/>
        </w:rPr>
        <w:t xml:space="preserve"> </w:t>
      </w:r>
      <w:r w:rsidR="002F1AFC" w:rsidRPr="002F1AFC">
        <w:rPr>
          <w:rFonts w:ascii="Times New Roman" w:hAnsi="Times New Roman"/>
          <w:sz w:val="28"/>
          <w:szCs w:val="28"/>
        </w:rPr>
        <w:t>до такой тонкости помола, чтобы остаток на сите с сеткой № 008 составлял не менее 13 и</w:t>
      </w:r>
      <w:r w:rsidR="00947446">
        <w:rPr>
          <w:rFonts w:ascii="Times New Roman" w:hAnsi="Times New Roman"/>
          <w:sz w:val="28"/>
          <w:szCs w:val="28"/>
        </w:rPr>
        <w:t xml:space="preserve"> </w:t>
      </w:r>
      <w:r w:rsidR="002F1AFC" w:rsidRPr="002F1AFC">
        <w:rPr>
          <w:rFonts w:ascii="Times New Roman" w:hAnsi="Times New Roman"/>
          <w:sz w:val="28"/>
          <w:szCs w:val="28"/>
        </w:rPr>
        <w:t>не более 15% массы просеянной пробы. В добавок, которым свойственна высокая исходная</w:t>
      </w:r>
      <w:r w:rsidR="00947446">
        <w:rPr>
          <w:rFonts w:ascii="Times New Roman" w:hAnsi="Times New Roman"/>
          <w:sz w:val="28"/>
          <w:szCs w:val="28"/>
        </w:rPr>
        <w:t xml:space="preserve"> </w:t>
      </w:r>
      <w:r w:rsidR="002F1AFC" w:rsidRPr="002F1AFC">
        <w:rPr>
          <w:rFonts w:ascii="Times New Roman" w:hAnsi="Times New Roman"/>
          <w:sz w:val="28"/>
          <w:szCs w:val="28"/>
        </w:rPr>
        <w:t xml:space="preserve">дисперсность, остаток на сите с сеткой № </w:t>
      </w:r>
      <w:r w:rsidR="002F1AFC" w:rsidRPr="002F1AFC">
        <w:rPr>
          <w:rFonts w:ascii="Times New Roman" w:hAnsi="Times New Roman"/>
          <w:sz w:val="28"/>
          <w:szCs w:val="28"/>
        </w:rPr>
        <w:lastRenderedPageBreak/>
        <w:t>008 может быть менее 13% массы пробы, которую</w:t>
      </w:r>
      <w:r w:rsidR="00947446">
        <w:rPr>
          <w:rFonts w:ascii="Times New Roman" w:hAnsi="Times New Roman"/>
          <w:sz w:val="28"/>
          <w:szCs w:val="28"/>
        </w:rPr>
        <w:t xml:space="preserve"> </w:t>
      </w:r>
      <w:r w:rsidR="002F1AFC" w:rsidRPr="002F1AFC">
        <w:rPr>
          <w:rFonts w:ascii="Times New Roman" w:hAnsi="Times New Roman"/>
          <w:sz w:val="28"/>
          <w:szCs w:val="28"/>
        </w:rPr>
        <w:t>просеивают. Портландцементный клинкер и гипсовый камень, которые используют для</w:t>
      </w:r>
      <w:r w:rsidR="00947446">
        <w:rPr>
          <w:rFonts w:ascii="Times New Roman" w:hAnsi="Times New Roman"/>
          <w:sz w:val="28"/>
          <w:szCs w:val="28"/>
        </w:rPr>
        <w:t xml:space="preserve"> </w:t>
      </w:r>
      <w:r w:rsidR="002F1AFC" w:rsidRPr="002F1AFC">
        <w:rPr>
          <w:rFonts w:ascii="Times New Roman" w:hAnsi="Times New Roman"/>
          <w:sz w:val="28"/>
          <w:szCs w:val="28"/>
        </w:rPr>
        <w:t>испытаний, отдельно измельчают в лабораторной мельнице до такой тонкости помола,</w:t>
      </w:r>
      <w:r w:rsidR="00947446">
        <w:rPr>
          <w:rFonts w:ascii="Times New Roman" w:hAnsi="Times New Roman"/>
          <w:sz w:val="28"/>
          <w:szCs w:val="28"/>
        </w:rPr>
        <w:t xml:space="preserve"> </w:t>
      </w:r>
      <w:r w:rsidR="002F1AFC" w:rsidRPr="002F1AFC">
        <w:rPr>
          <w:rFonts w:ascii="Times New Roman" w:hAnsi="Times New Roman"/>
          <w:sz w:val="28"/>
          <w:szCs w:val="28"/>
        </w:rPr>
        <w:t>чтобы остаток на сите с сеткой № 008 составлял</w:t>
      </w:r>
      <w:r w:rsidR="00F250C3">
        <w:rPr>
          <w:rFonts w:ascii="Times New Roman" w:hAnsi="Times New Roman"/>
          <w:sz w:val="28"/>
          <w:szCs w:val="28"/>
        </w:rPr>
        <w:t>:</w:t>
      </w:r>
    </w:p>
    <w:p w:rsidR="00F250C3" w:rsidRPr="00FA51DF" w:rsidRDefault="002F1AFC" w:rsidP="00FA51DF">
      <w:pPr>
        <w:pStyle w:val="a7"/>
        <w:numPr>
          <w:ilvl w:val="0"/>
          <w:numId w:val="15"/>
        </w:numPr>
        <w:tabs>
          <w:tab w:val="left" w:pos="4287"/>
        </w:tabs>
        <w:spacing w:after="0" w:line="360" w:lineRule="auto"/>
        <w:jc w:val="both"/>
        <w:rPr>
          <w:rFonts w:ascii="Times New Roman" w:hAnsi="Times New Roman"/>
          <w:sz w:val="28"/>
          <w:szCs w:val="28"/>
        </w:rPr>
      </w:pPr>
      <w:r w:rsidRPr="00FA51DF">
        <w:rPr>
          <w:rFonts w:ascii="Times New Roman" w:hAnsi="Times New Roman"/>
          <w:sz w:val="28"/>
          <w:szCs w:val="28"/>
        </w:rPr>
        <w:t>не менее 13 и не более 15% массы пробы</w:t>
      </w:r>
      <w:r w:rsidR="00FA51DF">
        <w:rPr>
          <w:rFonts w:ascii="Times New Roman" w:hAnsi="Times New Roman"/>
          <w:sz w:val="28"/>
          <w:szCs w:val="28"/>
        </w:rPr>
        <w:t xml:space="preserve"> – </w:t>
      </w:r>
      <w:r w:rsidR="00F250C3" w:rsidRPr="00FA51DF">
        <w:rPr>
          <w:rFonts w:ascii="Times New Roman" w:hAnsi="Times New Roman"/>
          <w:sz w:val="28"/>
          <w:szCs w:val="28"/>
        </w:rPr>
        <w:t>для клинкера;</w:t>
      </w:r>
    </w:p>
    <w:p w:rsidR="002F1AFC" w:rsidRPr="00FA51DF" w:rsidRDefault="002F1AFC" w:rsidP="00FA51DF">
      <w:pPr>
        <w:pStyle w:val="a7"/>
        <w:numPr>
          <w:ilvl w:val="0"/>
          <w:numId w:val="15"/>
        </w:numPr>
        <w:tabs>
          <w:tab w:val="left" w:pos="4287"/>
        </w:tabs>
        <w:spacing w:after="0" w:line="360" w:lineRule="auto"/>
        <w:jc w:val="both"/>
        <w:rPr>
          <w:rFonts w:ascii="Times New Roman" w:hAnsi="Times New Roman"/>
          <w:sz w:val="28"/>
          <w:szCs w:val="28"/>
        </w:rPr>
      </w:pPr>
      <w:r w:rsidRPr="00FA51DF">
        <w:rPr>
          <w:rFonts w:ascii="Times New Roman" w:hAnsi="Times New Roman"/>
          <w:sz w:val="28"/>
          <w:szCs w:val="28"/>
        </w:rPr>
        <w:t xml:space="preserve">не менее 4 и не более 6% массы пробы </w:t>
      </w:r>
      <w:r w:rsidR="00FA51DF">
        <w:rPr>
          <w:rFonts w:ascii="Times New Roman" w:hAnsi="Times New Roman"/>
          <w:sz w:val="28"/>
          <w:szCs w:val="28"/>
        </w:rPr>
        <w:t>–</w:t>
      </w:r>
      <w:r w:rsidRPr="00FA51DF">
        <w:rPr>
          <w:rFonts w:ascii="Times New Roman" w:hAnsi="Times New Roman"/>
          <w:sz w:val="28"/>
          <w:szCs w:val="28"/>
        </w:rPr>
        <w:t xml:space="preserve"> для гипсового камня.</w:t>
      </w:r>
    </w:p>
    <w:p w:rsidR="002F1AFC" w:rsidRDefault="002F1AFC" w:rsidP="002F1AFC">
      <w:pPr>
        <w:tabs>
          <w:tab w:val="left" w:pos="4287"/>
        </w:tabs>
        <w:spacing w:after="0" w:line="360" w:lineRule="auto"/>
        <w:ind w:firstLine="709"/>
        <w:jc w:val="both"/>
        <w:rPr>
          <w:rFonts w:ascii="Times New Roman" w:hAnsi="Times New Roman"/>
          <w:sz w:val="28"/>
          <w:szCs w:val="28"/>
        </w:rPr>
      </w:pPr>
      <w:r w:rsidRPr="002F1AFC">
        <w:rPr>
          <w:rFonts w:ascii="Times New Roman" w:hAnsi="Times New Roman"/>
          <w:sz w:val="28"/>
          <w:szCs w:val="28"/>
        </w:rPr>
        <w:t>Порядок проведения испытаний: из подготовлен</w:t>
      </w:r>
      <w:r w:rsidR="00947446">
        <w:rPr>
          <w:rFonts w:ascii="Times New Roman" w:hAnsi="Times New Roman"/>
          <w:sz w:val="28"/>
          <w:szCs w:val="28"/>
        </w:rPr>
        <w:t>ных материалов готовят в лабора</w:t>
      </w:r>
      <w:r w:rsidRPr="002F1AFC">
        <w:rPr>
          <w:rFonts w:ascii="Times New Roman" w:hAnsi="Times New Roman"/>
          <w:sz w:val="28"/>
          <w:szCs w:val="28"/>
        </w:rPr>
        <w:t>торной мельнице перемешиванием в течение 2 часов смеси вяжущих таких составов, что</w:t>
      </w:r>
      <w:r w:rsidR="00947446">
        <w:rPr>
          <w:rFonts w:ascii="Times New Roman" w:hAnsi="Times New Roman"/>
          <w:sz w:val="28"/>
          <w:szCs w:val="28"/>
        </w:rPr>
        <w:t xml:space="preserve"> </w:t>
      </w:r>
      <w:r w:rsidRPr="002F1AFC">
        <w:rPr>
          <w:rFonts w:ascii="Times New Roman" w:hAnsi="Times New Roman"/>
          <w:sz w:val="28"/>
          <w:szCs w:val="28"/>
        </w:rPr>
        <w:t xml:space="preserve">приведены в табл. </w:t>
      </w:r>
      <w:r w:rsidR="00F250C3">
        <w:rPr>
          <w:rFonts w:ascii="Times New Roman" w:hAnsi="Times New Roman"/>
          <w:sz w:val="28"/>
          <w:szCs w:val="28"/>
        </w:rPr>
        <w:t>1</w:t>
      </w:r>
      <w:r w:rsidRPr="002F1AFC">
        <w:rPr>
          <w:rFonts w:ascii="Times New Roman" w:hAnsi="Times New Roman"/>
          <w:sz w:val="28"/>
          <w:szCs w:val="28"/>
        </w:rPr>
        <w:t>.1.</w:t>
      </w:r>
    </w:p>
    <w:p w:rsidR="00F250C3" w:rsidRDefault="00F250C3" w:rsidP="00F250C3">
      <w:pPr>
        <w:tabs>
          <w:tab w:val="left" w:pos="4287"/>
        </w:tabs>
        <w:spacing w:after="0" w:line="360" w:lineRule="auto"/>
        <w:jc w:val="both"/>
        <w:rPr>
          <w:rFonts w:ascii="Times New Roman" w:hAnsi="Times New Roman"/>
          <w:sz w:val="28"/>
          <w:szCs w:val="28"/>
        </w:rPr>
      </w:pPr>
      <w:r>
        <w:rPr>
          <w:rFonts w:ascii="Times New Roman" w:hAnsi="Times New Roman"/>
          <w:sz w:val="28"/>
          <w:szCs w:val="28"/>
        </w:rPr>
        <w:t>Таблица 1.1</w:t>
      </w:r>
      <w:r w:rsidRPr="001066DD">
        <w:rPr>
          <w:rFonts w:ascii="Times New Roman" w:hAnsi="Times New Roman"/>
          <w:sz w:val="24"/>
          <w:szCs w:val="28"/>
        </w:rPr>
        <w:t xml:space="preserve"> </w:t>
      </w:r>
      <w:r w:rsidRPr="001066DD">
        <w:rPr>
          <w:rFonts w:ascii="Times New Roman" w:hAnsi="Times New Roman"/>
          <w:sz w:val="28"/>
          <w:szCs w:val="28"/>
        </w:rPr>
        <w:t>Состав вяжущего вещества</w:t>
      </w:r>
      <w:r>
        <w:rPr>
          <w:rFonts w:ascii="Times New Roman" w:hAnsi="Times New Roman"/>
          <w:sz w:val="28"/>
          <w:szCs w:val="28"/>
        </w:rPr>
        <w:t xml:space="preserve"> (в граммах)</w:t>
      </w:r>
    </w:p>
    <w:tbl>
      <w:tblPr>
        <w:tblStyle w:val="a9"/>
        <w:tblW w:w="0" w:type="auto"/>
        <w:jc w:val="center"/>
        <w:tblLook w:val="04A0" w:firstRow="1" w:lastRow="0" w:firstColumn="1" w:lastColumn="0" w:noHBand="0" w:noVBand="1"/>
      </w:tblPr>
      <w:tblGrid>
        <w:gridCol w:w="540"/>
        <w:gridCol w:w="2470"/>
        <w:gridCol w:w="2470"/>
        <w:gridCol w:w="2470"/>
        <w:gridCol w:w="2223"/>
      </w:tblGrid>
      <w:tr w:rsidR="00F250C3" w:rsidTr="006272A9">
        <w:trPr>
          <w:jc w:val="center"/>
        </w:trPr>
        <w:tc>
          <w:tcPr>
            <w:tcW w:w="540" w:type="dxa"/>
            <w:vMerge w:val="restart"/>
            <w:vAlign w:val="center"/>
          </w:tcPr>
          <w:p w:rsidR="00F250C3" w:rsidRPr="00947446" w:rsidRDefault="00F250C3" w:rsidP="006272A9">
            <w:pPr>
              <w:tabs>
                <w:tab w:val="left" w:pos="4287"/>
              </w:tabs>
              <w:jc w:val="center"/>
              <w:rPr>
                <w:rFonts w:ascii="Times New Roman" w:hAnsi="Times New Roman"/>
                <w:sz w:val="24"/>
                <w:szCs w:val="28"/>
              </w:rPr>
            </w:pPr>
            <w:r w:rsidRPr="00947446">
              <w:rPr>
                <w:rFonts w:ascii="Times New Roman" w:hAnsi="Times New Roman"/>
                <w:sz w:val="24"/>
                <w:szCs w:val="28"/>
              </w:rPr>
              <w:t>№ п/п</w:t>
            </w:r>
          </w:p>
        </w:tc>
        <w:tc>
          <w:tcPr>
            <w:tcW w:w="9633" w:type="dxa"/>
            <w:gridSpan w:val="4"/>
            <w:vAlign w:val="center"/>
          </w:tcPr>
          <w:p w:rsidR="00F250C3" w:rsidRPr="00947446" w:rsidRDefault="00F250C3" w:rsidP="006272A9">
            <w:pPr>
              <w:tabs>
                <w:tab w:val="left" w:pos="4287"/>
              </w:tabs>
              <w:jc w:val="center"/>
              <w:rPr>
                <w:rFonts w:ascii="Times New Roman" w:hAnsi="Times New Roman"/>
                <w:sz w:val="24"/>
                <w:szCs w:val="28"/>
              </w:rPr>
            </w:pPr>
            <w:r>
              <w:rPr>
                <w:rFonts w:ascii="Times New Roman" w:hAnsi="Times New Roman"/>
                <w:sz w:val="24"/>
                <w:szCs w:val="28"/>
              </w:rPr>
              <w:t>Содержание компонентов</w:t>
            </w:r>
            <w:r w:rsidRPr="00947446">
              <w:rPr>
                <w:rFonts w:ascii="Times New Roman" w:hAnsi="Times New Roman"/>
                <w:sz w:val="24"/>
                <w:szCs w:val="28"/>
              </w:rPr>
              <w:t>, %</w:t>
            </w:r>
          </w:p>
        </w:tc>
      </w:tr>
      <w:tr w:rsidR="00F250C3" w:rsidTr="006272A9">
        <w:trPr>
          <w:jc w:val="center"/>
        </w:trPr>
        <w:tc>
          <w:tcPr>
            <w:tcW w:w="540" w:type="dxa"/>
            <w:vMerge/>
            <w:vAlign w:val="center"/>
          </w:tcPr>
          <w:p w:rsidR="00F250C3" w:rsidRPr="00947446" w:rsidRDefault="00F250C3" w:rsidP="006272A9">
            <w:pPr>
              <w:tabs>
                <w:tab w:val="left" w:pos="4287"/>
              </w:tabs>
              <w:jc w:val="center"/>
              <w:rPr>
                <w:rFonts w:ascii="Times New Roman" w:hAnsi="Times New Roman"/>
                <w:sz w:val="24"/>
                <w:szCs w:val="28"/>
              </w:rPr>
            </w:pPr>
          </w:p>
        </w:tc>
        <w:tc>
          <w:tcPr>
            <w:tcW w:w="2470" w:type="dxa"/>
            <w:vAlign w:val="center"/>
          </w:tcPr>
          <w:p w:rsidR="00F250C3" w:rsidRPr="00947446" w:rsidRDefault="00F250C3" w:rsidP="006272A9">
            <w:pPr>
              <w:tabs>
                <w:tab w:val="left" w:pos="4287"/>
              </w:tabs>
              <w:jc w:val="center"/>
              <w:rPr>
                <w:rFonts w:ascii="Times New Roman" w:hAnsi="Times New Roman"/>
                <w:sz w:val="24"/>
                <w:szCs w:val="28"/>
              </w:rPr>
            </w:pPr>
            <w:r>
              <w:rPr>
                <w:rFonts w:ascii="Times New Roman" w:hAnsi="Times New Roman"/>
                <w:sz w:val="24"/>
                <w:szCs w:val="28"/>
              </w:rPr>
              <w:t>Клинкер портландцемента</w:t>
            </w:r>
          </w:p>
        </w:tc>
        <w:tc>
          <w:tcPr>
            <w:tcW w:w="2470" w:type="dxa"/>
            <w:vAlign w:val="center"/>
          </w:tcPr>
          <w:p w:rsidR="00F250C3" w:rsidRPr="00947446" w:rsidRDefault="00F250C3" w:rsidP="006272A9">
            <w:pPr>
              <w:tabs>
                <w:tab w:val="left" w:pos="4287"/>
              </w:tabs>
              <w:jc w:val="center"/>
              <w:rPr>
                <w:rFonts w:ascii="Times New Roman" w:hAnsi="Times New Roman"/>
                <w:sz w:val="24"/>
                <w:szCs w:val="28"/>
              </w:rPr>
            </w:pPr>
            <w:r>
              <w:rPr>
                <w:rFonts w:ascii="Times New Roman" w:hAnsi="Times New Roman"/>
                <w:sz w:val="24"/>
                <w:szCs w:val="28"/>
              </w:rPr>
              <w:t>Минеральная добавка</w:t>
            </w:r>
          </w:p>
        </w:tc>
        <w:tc>
          <w:tcPr>
            <w:tcW w:w="2470" w:type="dxa"/>
            <w:vAlign w:val="center"/>
          </w:tcPr>
          <w:p w:rsidR="00F250C3" w:rsidRPr="00947446" w:rsidRDefault="00F250C3" w:rsidP="006272A9">
            <w:pPr>
              <w:tabs>
                <w:tab w:val="left" w:pos="4287"/>
              </w:tabs>
              <w:jc w:val="center"/>
              <w:rPr>
                <w:rFonts w:ascii="Times New Roman" w:hAnsi="Times New Roman"/>
                <w:sz w:val="24"/>
                <w:szCs w:val="28"/>
              </w:rPr>
            </w:pPr>
            <w:r>
              <w:rPr>
                <w:rFonts w:ascii="Times New Roman" w:hAnsi="Times New Roman"/>
                <w:sz w:val="24"/>
                <w:szCs w:val="28"/>
              </w:rPr>
              <w:t>Песок</w:t>
            </w:r>
          </w:p>
        </w:tc>
        <w:tc>
          <w:tcPr>
            <w:tcW w:w="2223" w:type="dxa"/>
            <w:vAlign w:val="center"/>
          </w:tcPr>
          <w:p w:rsidR="00F250C3" w:rsidRPr="00947446" w:rsidRDefault="00F250C3" w:rsidP="006272A9">
            <w:pPr>
              <w:tabs>
                <w:tab w:val="left" w:pos="4287"/>
              </w:tabs>
              <w:jc w:val="center"/>
              <w:rPr>
                <w:rFonts w:ascii="Times New Roman" w:hAnsi="Times New Roman"/>
                <w:sz w:val="24"/>
                <w:szCs w:val="28"/>
              </w:rPr>
            </w:pPr>
            <w:r>
              <w:rPr>
                <w:rFonts w:ascii="Times New Roman" w:hAnsi="Times New Roman"/>
                <w:sz w:val="24"/>
                <w:szCs w:val="28"/>
              </w:rPr>
              <w:t xml:space="preserve">гипсовый камень в пересчете на </w:t>
            </w:r>
            <w:r>
              <w:rPr>
                <w:rFonts w:ascii="Times New Roman" w:hAnsi="Times New Roman" w:cs="Times New Roman"/>
                <w:sz w:val="24"/>
                <w:szCs w:val="28"/>
              </w:rPr>
              <w:t>C</w:t>
            </w:r>
            <w:r>
              <w:rPr>
                <w:rFonts w:asciiTheme="minorBidi" w:hAnsiTheme="minorBidi"/>
                <w:sz w:val="24"/>
                <w:szCs w:val="28"/>
              </w:rPr>
              <w:t>a</w:t>
            </w:r>
            <w:r>
              <w:rPr>
                <w:rFonts w:ascii="Times New Roman" w:hAnsi="Times New Roman" w:cs="Times New Roman"/>
                <w:sz w:val="24"/>
                <w:szCs w:val="28"/>
              </w:rPr>
              <w:t>S</w:t>
            </w:r>
            <w:r>
              <w:rPr>
                <w:rFonts w:asciiTheme="minorBidi" w:hAnsiTheme="minorBidi"/>
                <w:sz w:val="24"/>
                <w:szCs w:val="28"/>
              </w:rPr>
              <w:t>O</w:t>
            </w:r>
            <w:r w:rsidRPr="00947446">
              <w:rPr>
                <w:rFonts w:ascii="Times New Roman" w:hAnsi="Times New Roman" w:cs="Times New Roman"/>
                <w:sz w:val="24"/>
                <w:szCs w:val="28"/>
                <w:vertAlign w:val="subscript"/>
              </w:rPr>
              <w:t>4</w:t>
            </w:r>
            <w:r>
              <w:rPr>
                <w:rFonts w:asciiTheme="minorBidi" w:hAnsiTheme="minorBidi"/>
                <w:sz w:val="24"/>
                <w:szCs w:val="28"/>
              </w:rPr>
              <w:t>2</w:t>
            </w:r>
            <w:r>
              <w:rPr>
                <w:rFonts w:ascii="Times New Roman" w:hAnsi="Times New Roman" w:cs="Times New Roman"/>
                <w:sz w:val="24"/>
                <w:szCs w:val="28"/>
              </w:rPr>
              <w:t>H</w:t>
            </w:r>
            <w:r w:rsidRPr="00947446">
              <w:rPr>
                <w:rFonts w:asciiTheme="minorBidi" w:hAnsiTheme="minorBidi"/>
                <w:sz w:val="24"/>
                <w:szCs w:val="28"/>
                <w:vertAlign w:val="subscript"/>
              </w:rPr>
              <w:t>2</w:t>
            </w:r>
            <w:r>
              <w:rPr>
                <w:rFonts w:ascii="Times New Roman" w:hAnsi="Times New Roman" w:cs="Times New Roman"/>
                <w:sz w:val="24"/>
                <w:szCs w:val="28"/>
              </w:rPr>
              <w:t>O</w:t>
            </w:r>
          </w:p>
        </w:tc>
      </w:tr>
      <w:tr w:rsidR="00F250C3" w:rsidTr="006272A9">
        <w:trPr>
          <w:jc w:val="center"/>
        </w:trPr>
        <w:tc>
          <w:tcPr>
            <w:tcW w:w="540" w:type="dxa"/>
            <w:vAlign w:val="center"/>
          </w:tcPr>
          <w:p w:rsidR="00F250C3" w:rsidRPr="00947446" w:rsidRDefault="00F250C3" w:rsidP="006272A9">
            <w:pPr>
              <w:tabs>
                <w:tab w:val="left" w:pos="4287"/>
              </w:tabs>
              <w:jc w:val="center"/>
              <w:rPr>
                <w:rFonts w:ascii="Times New Roman" w:hAnsi="Times New Roman"/>
                <w:sz w:val="24"/>
                <w:szCs w:val="24"/>
              </w:rPr>
            </w:pPr>
            <w:r>
              <w:rPr>
                <w:rFonts w:ascii="Times New Roman" w:hAnsi="Times New Roman"/>
                <w:sz w:val="24"/>
                <w:szCs w:val="24"/>
              </w:rPr>
              <w:t>1</w:t>
            </w:r>
          </w:p>
        </w:tc>
        <w:tc>
          <w:tcPr>
            <w:tcW w:w="2470" w:type="dxa"/>
            <w:vAlign w:val="center"/>
          </w:tcPr>
          <w:p w:rsidR="00F250C3" w:rsidRPr="00947446" w:rsidRDefault="00F250C3" w:rsidP="006272A9">
            <w:pPr>
              <w:tabs>
                <w:tab w:val="left" w:pos="4287"/>
              </w:tabs>
              <w:jc w:val="center"/>
              <w:rPr>
                <w:rFonts w:ascii="Times New Roman" w:hAnsi="Times New Roman"/>
                <w:sz w:val="24"/>
                <w:szCs w:val="24"/>
              </w:rPr>
            </w:pPr>
            <w:r>
              <w:rPr>
                <w:rFonts w:ascii="Times New Roman" w:hAnsi="Times New Roman"/>
                <w:sz w:val="24"/>
                <w:szCs w:val="24"/>
              </w:rPr>
              <w:t>600</w:t>
            </w:r>
          </w:p>
        </w:tc>
        <w:tc>
          <w:tcPr>
            <w:tcW w:w="2470" w:type="dxa"/>
            <w:vAlign w:val="center"/>
          </w:tcPr>
          <w:p w:rsidR="00F250C3" w:rsidRPr="00947446" w:rsidRDefault="00F250C3" w:rsidP="006272A9">
            <w:pPr>
              <w:tabs>
                <w:tab w:val="left" w:pos="4287"/>
              </w:tabs>
              <w:jc w:val="center"/>
              <w:rPr>
                <w:rFonts w:ascii="Times New Roman" w:hAnsi="Times New Roman"/>
                <w:sz w:val="24"/>
                <w:szCs w:val="24"/>
              </w:rPr>
            </w:pPr>
            <w:r>
              <w:rPr>
                <w:rFonts w:ascii="Times New Roman" w:hAnsi="Times New Roman"/>
                <w:sz w:val="24"/>
                <w:szCs w:val="24"/>
              </w:rPr>
              <w:t>1400</w:t>
            </w:r>
          </w:p>
        </w:tc>
        <w:tc>
          <w:tcPr>
            <w:tcW w:w="2470" w:type="dxa"/>
            <w:vAlign w:val="center"/>
          </w:tcPr>
          <w:p w:rsidR="00F250C3" w:rsidRPr="00947446" w:rsidRDefault="00F250C3" w:rsidP="006272A9">
            <w:pPr>
              <w:tabs>
                <w:tab w:val="left" w:pos="4287"/>
              </w:tabs>
              <w:jc w:val="center"/>
              <w:rPr>
                <w:rFonts w:ascii="Times New Roman" w:hAnsi="Times New Roman"/>
                <w:sz w:val="24"/>
                <w:szCs w:val="24"/>
              </w:rPr>
            </w:pPr>
            <w:r>
              <w:rPr>
                <w:rFonts w:ascii="Times New Roman" w:hAnsi="Times New Roman"/>
                <w:sz w:val="24"/>
                <w:szCs w:val="24"/>
              </w:rPr>
              <w:t>-</w:t>
            </w:r>
          </w:p>
        </w:tc>
        <w:tc>
          <w:tcPr>
            <w:tcW w:w="2223" w:type="dxa"/>
            <w:vAlign w:val="center"/>
          </w:tcPr>
          <w:p w:rsidR="00F250C3" w:rsidRPr="00947446" w:rsidRDefault="00FA51DF" w:rsidP="006272A9">
            <w:pPr>
              <w:tabs>
                <w:tab w:val="left" w:pos="4287"/>
              </w:tabs>
              <w:jc w:val="center"/>
              <w:rPr>
                <w:rFonts w:ascii="Times New Roman" w:hAnsi="Times New Roman"/>
                <w:sz w:val="24"/>
                <w:szCs w:val="24"/>
              </w:rPr>
            </w:pPr>
            <w:r>
              <w:rPr>
                <w:rFonts w:ascii="Times New Roman" w:hAnsi="Times New Roman"/>
                <w:sz w:val="24"/>
                <w:szCs w:val="24"/>
              </w:rPr>
              <w:t>100</w:t>
            </w:r>
          </w:p>
        </w:tc>
      </w:tr>
      <w:tr w:rsidR="00F250C3" w:rsidTr="006272A9">
        <w:trPr>
          <w:jc w:val="center"/>
        </w:trPr>
        <w:tc>
          <w:tcPr>
            <w:tcW w:w="540" w:type="dxa"/>
            <w:vAlign w:val="center"/>
          </w:tcPr>
          <w:p w:rsidR="00F250C3" w:rsidRPr="00947446" w:rsidRDefault="00F250C3" w:rsidP="006272A9">
            <w:pPr>
              <w:tabs>
                <w:tab w:val="left" w:pos="4287"/>
              </w:tabs>
              <w:jc w:val="center"/>
              <w:rPr>
                <w:rFonts w:ascii="Times New Roman" w:hAnsi="Times New Roman"/>
                <w:sz w:val="24"/>
                <w:szCs w:val="24"/>
              </w:rPr>
            </w:pPr>
            <w:r>
              <w:rPr>
                <w:rFonts w:ascii="Times New Roman" w:hAnsi="Times New Roman"/>
                <w:sz w:val="24"/>
                <w:szCs w:val="24"/>
              </w:rPr>
              <w:t>2</w:t>
            </w:r>
          </w:p>
        </w:tc>
        <w:tc>
          <w:tcPr>
            <w:tcW w:w="2470" w:type="dxa"/>
            <w:vAlign w:val="center"/>
          </w:tcPr>
          <w:p w:rsidR="00F250C3" w:rsidRPr="00947446" w:rsidRDefault="00F250C3" w:rsidP="006272A9">
            <w:pPr>
              <w:tabs>
                <w:tab w:val="left" w:pos="4287"/>
              </w:tabs>
              <w:jc w:val="center"/>
              <w:rPr>
                <w:rFonts w:ascii="Times New Roman" w:hAnsi="Times New Roman"/>
                <w:sz w:val="24"/>
                <w:szCs w:val="24"/>
              </w:rPr>
            </w:pPr>
            <w:r>
              <w:rPr>
                <w:rFonts w:ascii="Times New Roman" w:hAnsi="Times New Roman"/>
                <w:sz w:val="24"/>
                <w:szCs w:val="24"/>
              </w:rPr>
              <w:t>600</w:t>
            </w:r>
          </w:p>
        </w:tc>
        <w:tc>
          <w:tcPr>
            <w:tcW w:w="2470" w:type="dxa"/>
            <w:vAlign w:val="center"/>
          </w:tcPr>
          <w:p w:rsidR="00F250C3" w:rsidRPr="00947446" w:rsidRDefault="00F250C3" w:rsidP="006272A9">
            <w:pPr>
              <w:tabs>
                <w:tab w:val="left" w:pos="4287"/>
              </w:tabs>
              <w:jc w:val="center"/>
              <w:rPr>
                <w:rFonts w:ascii="Times New Roman" w:hAnsi="Times New Roman"/>
                <w:sz w:val="24"/>
                <w:szCs w:val="24"/>
              </w:rPr>
            </w:pPr>
            <w:r>
              <w:rPr>
                <w:rFonts w:ascii="Times New Roman" w:hAnsi="Times New Roman"/>
                <w:sz w:val="24"/>
                <w:szCs w:val="24"/>
              </w:rPr>
              <w:t>-</w:t>
            </w:r>
          </w:p>
        </w:tc>
        <w:tc>
          <w:tcPr>
            <w:tcW w:w="2470" w:type="dxa"/>
            <w:vAlign w:val="center"/>
          </w:tcPr>
          <w:p w:rsidR="00F250C3" w:rsidRPr="00947446" w:rsidRDefault="00F250C3" w:rsidP="006272A9">
            <w:pPr>
              <w:tabs>
                <w:tab w:val="left" w:pos="4287"/>
              </w:tabs>
              <w:jc w:val="center"/>
              <w:rPr>
                <w:rFonts w:ascii="Times New Roman" w:hAnsi="Times New Roman"/>
                <w:sz w:val="24"/>
                <w:szCs w:val="24"/>
              </w:rPr>
            </w:pPr>
            <w:r>
              <w:rPr>
                <w:rFonts w:ascii="Times New Roman" w:hAnsi="Times New Roman"/>
                <w:sz w:val="24"/>
                <w:szCs w:val="24"/>
              </w:rPr>
              <w:t>1400</w:t>
            </w:r>
          </w:p>
        </w:tc>
        <w:tc>
          <w:tcPr>
            <w:tcW w:w="2223" w:type="dxa"/>
            <w:vAlign w:val="center"/>
          </w:tcPr>
          <w:p w:rsidR="00F250C3" w:rsidRPr="00947446" w:rsidRDefault="00FA51DF" w:rsidP="006272A9">
            <w:pPr>
              <w:tabs>
                <w:tab w:val="left" w:pos="4287"/>
              </w:tabs>
              <w:jc w:val="center"/>
              <w:rPr>
                <w:rFonts w:ascii="Times New Roman" w:hAnsi="Times New Roman"/>
                <w:sz w:val="24"/>
                <w:szCs w:val="24"/>
              </w:rPr>
            </w:pPr>
            <w:r>
              <w:rPr>
                <w:rFonts w:ascii="Times New Roman" w:hAnsi="Times New Roman"/>
                <w:sz w:val="24"/>
                <w:szCs w:val="24"/>
              </w:rPr>
              <w:t>100</w:t>
            </w:r>
          </w:p>
        </w:tc>
      </w:tr>
    </w:tbl>
    <w:p w:rsidR="00F250C3" w:rsidRDefault="00F250C3" w:rsidP="00F250C3">
      <w:pPr>
        <w:tabs>
          <w:tab w:val="left" w:pos="4287"/>
        </w:tabs>
        <w:spacing w:after="0" w:line="360" w:lineRule="auto"/>
        <w:jc w:val="both"/>
        <w:rPr>
          <w:rFonts w:ascii="Times New Roman" w:hAnsi="Times New Roman"/>
          <w:sz w:val="28"/>
          <w:szCs w:val="28"/>
        </w:rPr>
      </w:pPr>
    </w:p>
    <w:p w:rsidR="00FA51DF" w:rsidRPr="00FA51DF" w:rsidRDefault="00FA51DF" w:rsidP="00FA51DF">
      <w:pPr>
        <w:tabs>
          <w:tab w:val="left" w:pos="4287"/>
        </w:tabs>
        <w:spacing w:after="0" w:line="360" w:lineRule="auto"/>
        <w:ind w:firstLine="709"/>
        <w:jc w:val="both"/>
        <w:rPr>
          <w:rFonts w:ascii="Times New Roman" w:hAnsi="Times New Roman"/>
          <w:sz w:val="28"/>
          <w:szCs w:val="28"/>
        </w:rPr>
      </w:pPr>
      <w:r w:rsidRPr="00FA51DF">
        <w:rPr>
          <w:rFonts w:ascii="Times New Roman" w:hAnsi="Times New Roman"/>
          <w:sz w:val="28"/>
          <w:szCs w:val="28"/>
        </w:rPr>
        <w:t>Из смесей, полученных по 5.3.1, изготовляют по ГОСТ 30744 шесть образцов-балочек</w:t>
      </w:r>
      <w:r>
        <w:rPr>
          <w:rFonts w:ascii="Times New Roman" w:hAnsi="Times New Roman"/>
          <w:sz w:val="28"/>
          <w:szCs w:val="28"/>
        </w:rPr>
        <w:t xml:space="preserve"> </w:t>
      </w:r>
      <w:r w:rsidRPr="00FA51DF">
        <w:rPr>
          <w:rFonts w:ascii="Times New Roman" w:hAnsi="Times New Roman"/>
          <w:sz w:val="28"/>
          <w:szCs w:val="28"/>
        </w:rPr>
        <w:t>размерами 40</w:t>
      </w:r>
      <w:r>
        <w:rPr>
          <w:rFonts w:ascii="Times New Roman" w:hAnsi="Times New Roman" w:cs="Times New Roman"/>
          <w:sz w:val="28"/>
          <w:szCs w:val="28"/>
        </w:rPr>
        <w:t>×</w:t>
      </w:r>
      <w:r w:rsidRPr="00FA51DF">
        <w:rPr>
          <w:rFonts w:ascii="Times New Roman" w:hAnsi="Times New Roman"/>
          <w:sz w:val="28"/>
          <w:szCs w:val="28"/>
        </w:rPr>
        <w:t>40</w:t>
      </w:r>
      <w:r>
        <w:rPr>
          <w:rFonts w:ascii="Times New Roman" w:hAnsi="Times New Roman" w:cs="Times New Roman"/>
          <w:sz w:val="28"/>
          <w:szCs w:val="28"/>
        </w:rPr>
        <w:t>×</w:t>
      </w:r>
      <w:r w:rsidRPr="00FA51DF">
        <w:rPr>
          <w:rFonts w:ascii="Times New Roman" w:hAnsi="Times New Roman"/>
          <w:sz w:val="28"/>
          <w:szCs w:val="28"/>
        </w:rPr>
        <w:t>160 мм. Формы с образцами-балочками накрыв</w:t>
      </w:r>
      <w:r>
        <w:rPr>
          <w:rFonts w:ascii="Times New Roman" w:hAnsi="Times New Roman"/>
          <w:sz w:val="28"/>
          <w:szCs w:val="28"/>
        </w:rPr>
        <w:t>ают пластинкой и помещают в про</w:t>
      </w:r>
      <w:r w:rsidRPr="00FA51DF">
        <w:rPr>
          <w:rFonts w:ascii="Times New Roman" w:hAnsi="Times New Roman"/>
          <w:sz w:val="28"/>
          <w:szCs w:val="28"/>
        </w:rPr>
        <w:t>парочную камеру, где выдерживают в течение (120 ±10) мин при тем</w:t>
      </w:r>
      <w:r>
        <w:rPr>
          <w:rFonts w:ascii="Times New Roman" w:hAnsi="Times New Roman"/>
          <w:sz w:val="28"/>
          <w:szCs w:val="28"/>
        </w:rPr>
        <w:t>пературе (20 ± 2) °С (при отклю</w:t>
      </w:r>
      <w:r w:rsidRPr="00FA51DF">
        <w:rPr>
          <w:rFonts w:ascii="Times New Roman" w:hAnsi="Times New Roman"/>
          <w:sz w:val="28"/>
          <w:szCs w:val="28"/>
        </w:rPr>
        <w:t>ченном подогреве).</w:t>
      </w:r>
    </w:p>
    <w:p w:rsidR="00FA51DF" w:rsidRPr="00FA51DF" w:rsidRDefault="00FA51DF" w:rsidP="00FA51DF">
      <w:pPr>
        <w:tabs>
          <w:tab w:val="left" w:pos="4287"/>
        </w:tabs>
        <w:spacing w:after="0" w:line="360" w:lineRule="auto"/>
        <w:ind w:firstLine="709"/>
        <w:jc w:val="both"/>
        <w:rPr>
          <w:rFonts w:ascii="Times New Roman" w:hAnsi="Times New Roman"/>
          <w:sz w:val="28"/>
          <w:szCs w:val="28"/>
        </w:rPr>
      </w:pPr>
      <w:r w:rsidRPr="00FA51DF">
        <w:rPr>
          <w:rFonts w:ascii="Times New Roman" w:hAnsi="Times New Roman"/>
          <w:sz w:val="28"/>
          <w:szCs w:val="28"/>
        </w:rPr>
        <w:t>Применяют следующий режим пропарки:</w:t>
      </w:r>
    </w:p>
    <w:p w:rsidR="00FA51DF" w:rsidRPr="00FA51DF" w:rsidRDefault="00FA51DF" w:rsidP="00FA51DF">
      <w:pPr>
        <w:pStyle w:val="a7"/>
        <w:numPr>
          <w:ilvl w:val="0"/>
          <w:numId w:val="14"/>
        </w:numPr>
        <w:tabs>
          <w:tab w:val="left" w:pos="4287"/>
        </w:tabs>
        <w:spacing w:after="0" w:line="360" w:lineRule="auto"/>
        <w:jc w:val="both"/>
        <w:rPr>
          <w:rFonts w:ascii="Times New Roman" w:hAnsi="Times New Roman"/>
          <w:sz w:val="28"/>
          <w:szCs w:val="28"/>
        </w:rPr>
      </w:pPr>
      <w:r w:rsidRPr="00FA51DF">
        <w:rPr>
          <w:rFonts w:ascii="Times New Roman" w:hAnsi="Times New Roman"/>
          <w:sz w:val="28"/>
          <w:szCs w:val="28"/>
        </w:rPr>
        <w:t xml:space="preserve">равномерный подъем температуры до (85 ± 5) °С </w:t>
      </w:r>
      <w:r>
        <w:rPr>
          <w:rFonts w:ascii="Times New Roman" w:hAnsi="Times New Roman"/>
          <w:sz w:val="28"/>
          <w:szCs w:val="28"/>
        </w:rPr>
        <w:t>–</w:t>
      </w:r>
      <w:r w:rsidRPr="00FA51DF">
        <w:rPr>
          <w:rFonts w:ascii="Times New Roman" w:hAnsi="Times New Roman"/>
          <w:sz w:val="28"/>
          <w:szCs w:val="28"/>
        </w:rPr>
        <w:t xml:space="preserve"> (180 ±10) мин;</w:t>
      </w:r>
    </w:p>
    <w:p w:rsidR="00FA51DF" w:rsidRPr="00FA51DF" w:rsidRDefault="00FA51DF" w:rsidP="00FA51DF">
      <w:pPr>
        <w:pStyle w:val="a7"/>
        <w:numPr>
          <w:ilvl w:val="0"/>
          <w:numId w:val="14"/>
        </w:numPr>
        <w:tabs>
          <w:tab w:val="left" w:pos="4287"/>
        </w:tabs>
        <w:spacing w:after="0" w:line="360" w:lineRule="auto"/>
        <w:jc w:val="both"/>
        <w:rPr>
          <w:rFonts w:ascii="Times New Roman" w:hAnsi="Times New Roman"/>
          <w:sz w:val="28"/>
          <w:szCs w:val="28"/>
        </w:rPr>
      </w:pPr>
      <w:r w:rsidRPr="00FA51DF">
        <w:rPr>
          <w:rFonts w:ascii="Times New Roman" w:hAnsi="Times New Roman"/>
          <w:sz w:val="28"/>
          <w:szCs w:val="28"/>
        </w:rPr>
        <w:t xml:space="preserve">изотермический прогрев при температуре (85 ± 5) °С </w:t>
      </w:r>
      <w:r>
        <w:rPr>
          <w:rFonts w:ascii="Times New Roman" w:hAnsi="Times New Roman"/>
          <w:sz w:val="28"/>
          <w:szCs w:val="28"/>
        </w:rPr>
        <w:t>–</w:t>
      </w:r>
      <w:r w:rsidRPr="00FA51DF">
        <w:rPr>
          <w:rFonts w:ascii="Times New Roman" w:hAnsi="Times New Roman"/>
          <w:sz w:val="28"/>
          <w:szCs w:val="28"/>
        </w:rPr>
        <w:t xml:space="preserve"> (360 ±10) мин;</w:t>
      </w:r>
    </w:p>
    <w:p w:rsidR="00FA51DF" w:rsidRPr="00FA51DF" w:rsidRDefault="00FA51DF" w:rsidP="00FA51DF">
      <w:pPr>
        <w:tabs>
          <w:tab w:val="left" w:pos="4287"/>
        </w:tabs>
        <w:spacing w:after="0" w:line="360" w:lineRule="auto"/>
        <w:jc w:val="both"/>
        <w:rPr>
          <w:rFonts w:ascii="Times New Roman" w:hAnsi="Times New Roman"/>
          <w:sz w:val="28"/>
          <w:szCs w:val="28"/>
        </w:rPr>
      </w:pPr>
      <w:r w:rsidRPr="00FA51DF">
        <w:rPr>
          <w:rFonts w:ascii="Times New Roman" w:hAnsi="Times New Roman"/>
          <w:sz w:val="28"/>
          <w:szCs w:val="28"/>
        </w:rPr>
        <w:t xml:space="preserve">остывание образцов-балочек при отключенном подогреве </w:t>
      </w:r>
      <w:r>
        <w:rPr>
          <w:rFonts w:ascii="Times New Roman" w:hAnsi="Times New Roman"/>
          <w:sz w:val="28"/>
          <w:szCs w:val="28"/>
        </w:rPr>
        <w:t>–</w:t>
      </w:r>
      <w:r w:rsidRPr="00FA51DF">
        <w:rPr>
          <w:rFonts w:ascii="Times New Roman" w:hAnsi="Times New Roman"/>
          <w:sz w:val="28"/>
          <w:szCs w:val="28"/>
        </w:rPr>
        <w:t xml:space="preserve"> (120 ±10) мин.</w:t>
      </w:r>
    </w:p>
    <w:p w:rsidR="001066DD" w:rsidRDefault="00FA51DF" w:rsidP="00FA51DF">
      <w:pPr>
        <w:tabs>
          <w:tab w:val="left" w:pos="4287"/>
        </w:tabs>
        <w:spacing w:after="0" w:line="360" w:lineRule="auto"/>
        <w:ind w:firstLine="709"/>
        <w:jc w:val="both"/>
        <w:rPr>
          <w:rFonts w:ascii="Times New Roman" w:hAnsi="Times New Roman"/>
          <w:sz w:val="28"/>
          <w:szCs w:val="28"/>
        </w:rPr>
      </w:pPr>
      <w:r w:rsidRPr="00FA51DF">
        <w:rPr>
          <w:rFonts w:ascii="Times New Roman" w:hAnsi="Times New Roman"/>
          <w:sz w:val="28"/>
          <w:szCs w:val="28"/>
        </w:rPr>
        <w:t>Испытания образцов для определения прочности на сжатие проводят по ГОСТ 30744 через</w:t>
      </w:r>
      <w:r>
        <w:rPr>
          <w:rFonts w:ascii="Times New Roman" w:hAnsi="Times New Roman"/>
          <w:sz w:val="28"/>
          <w:szCs w:val="28"/>
        </w:rPr>
        <w:t xml:space="preserve"> </w:t>
      </w:r>
      <w:r w:rsidRPr="00FA51DF">
        <w:rPr>
          <w:rFonts w:ascii="Times New Roman" w:hAnsi="Times New Roman"/>
          <w:sz w:val="28"/>
          <w:szCs w:val="28"/>
        </w:rPr>
        <w:t>(24 ± 2) ч с момента их изготовления.</w:t>
      </w:r>
      <w:r>
        <w:rPr>
          <w:rFonts w:ascii="Times New Roman" w:hAnsi="Times New Roman"/>
          <w:sz w:val="28"/>
          <w:szCs w:val="28"/>
        </w:rPr>
        <w:t xml:space="preserve"> </w:t>
      </w:r>
      <w:r w:rsidR="001066DD">
        <w:rPr>
          <w:rFonts w:ascii="Times New Roman" w:hAnsi="Times New Roman"/>
          <w:sz w:val="28"/>
          <w:szCs w:val="28"/>
        </w:rPr>
        <w:t>Результаты испытаний заносят в сводную таблицу</w:t>
      </w:r>
      <w:r w:rsidR="0065714F">
        <w:rPr>
          <w:rFonts w:ascii="Times New Roman" w:hAnsi="Times New Roman"/>
          <w:sz w:val="28"/>
          <w:szCs w:val="28"/>
        </w:rPr>
        <w:t xml:space="preserve"> 1.2</w:t>
      </w:r>
      <w:r w:rsidR="001066DD">
        <w:rPr>
          <w:rFonts w:ascii="Times New Roman" w:hAnsi="Times New Roman"/>
          <w:sz w:val="28"/>
          <w:szCs w:val="28"/>
        </w:rPr>
        <w:t xml:space="preserve"> для сравнительного анализа и выводов.</w:t>
      </w:r>
    </w:p>
    <w:p w:rsidR="0065714F" w:rsidRDefault="0065714F" w:rsidP="0065714F">
      <w:pPr>
        <w:tabs>
          <w:tab w:val="left" w:pos="4287"/>
        </w:tabs>
        <w:spacing w:after="0" w:line="360" w:lineRule="auto"/>
        <w:jc w:val="both"/>
        <w:rPr>
          <w:rFonts w:ascii="Times New Roman" w:hAnsi="Times New Roman"/>
          <w:sz w:val="28"/>
          <w:szCs w:val="28"/>
        </w:rPr>
      </w:pPr>
      <w:r>
        <w:rPr>
          <w:rFonts w:ascii="Times New Roman" w:hAnsi="Times New Roman"/>
          <w:sz w:val="28"/>
          <w:szCs w:val="28"/>
        </w:rPr>
        <w:t>Таблица 1.</w:t>
      </w:r>
      <w:r>
        <w:rPr>
          <w:rFonts w:ascii="Times New Roman" w:hAnsi="Times New Roman"/>
          <w:sz w:val="28"/>
          <w:szCs w:val="28"/>
        </w:rPr>
        <w:t>2</w:t>
      </w:r>
      <w:r w:rsidRPr="001066DD">
        <w:rPr>
          <w:rFonts w:ascii="Times New Roman" w:hAnsi="Times New Roman"/>
          <w:sz w:val="24"/>
          <w:szCs w:val="28"/>
        </w:rPr>
        <w:t xml:space="preserve"> </w:t>
      </w:r>
      <w:r>
        <w:rPr>
          <w:rFonts w:ascii="Times New Roman" w:hAnsi="Times New Roman"/>
          <w:sz w:val="28"/>
          <w:szCs w:val="28"/>
        </w:rPr>
        <w:t>Результаты испытаний</w:t>
      </w:r>
    </w:p>
    <w:tbl>
      <w:tblPr>
        <w:tblStyle w:val="a9"/>
        <w:tblW w:w="0" w:type="auto"/>
        <w:tblLook w:val="04A0" w:firstRow="1" w:lastRow="0" w:firstColumn="1" w:lastColumn="0" w:noHBand="0" w:noVBand="1"/>
      </w:tblPr>
      <w:tblGrid>
        <w:gridCol w:w="540"/>
        <w:gridCol w:w="2936"/>
        <w:gridCol w:w="1736"/>
        <w:gridCol w:w="1736"/>
        <w:gridCol w:w="1736"/>
        <w:gridCol w:w="1736"/>
      </w:tblGrid>
      <w:tr w:rsidR="001066DD" w:rsidRPr="001066DD" w:rsidTr="00D75981">
        <w:tc>
          <w:tcPr>
            <w:tcW w:w="540" w:type="dxa"/>
            <w:vMerge w:val="restart"/>
            <w:vAlign w:val="center"/>
          </w:tcPr>
          <w:p w:rsidR="001066DD" w:rsidRPr="001066DD" w:rsidRDefault="001066DD" w:rsidP="001066DD">
            <w:pPr>
              <w:tabs>
                <w:tab w:val="left" w:pos="4287"/>
              </w:tabs>
              <w:jc w:val="center"/>
              <w:rPr>
                <w:rFonts w:ascii="Times New Roman" w:hAnsi="Times New Roman"/>
                <w:sz w:val="24"/>
                <w:szCs w:val="28"/>
              </w:rPr>
            </w:pPr>
            <w:r w:rsidRPr="001066DD">
              <w:rPr>
                <w:rFonts w:ascii="Times New Roman" w:hAnsi="Times New Roman"/>
                <w:sz w:val="24"/>
                <w:szCs w:val="28"/>
              </w:rPr>
              <w:t>№ п/п</w:t>
            </w:r>
          </w:p>
        </w:tc>
        <w:tc>
          <w:tcPr>
            <w:tcW w:w="2936" w:type="dxa"/>
            <w:vMerge w:val="restart"/>
            <w:vAlign w:val="center"/>
          </w:tcPr>
          <w:p w:rsidR="001066DD" w:rsidRPr="001066DD" w:rsidRDefault="001066DD" w:rsidP="001066DD">
            <w:pPr>
              <w:tabs>
                <w:tab w:val="left" w:pos="4287"/>
              </w:tabs>
              <w:jc w:val="center"/>
              <w:rPr>
                <w:rFonts w:ascii="Times New Roman" w:hAnsi="Times New Roman"/>
                <w:sz w:val="24"/>
                <w:szCs w:val="28"/>
              </w:rPr>
            </w:pPr>
            <w:r>
              <w:rPr>
                <w:rFonts w:ascii="Times New Roman" w:hAnsi="Times New Roman"/>
                <w:sz w:val="24"/>
                <w:szCs w:val="28"/>
              </w:rPr>
              <w:t>Диаметр расплыва, мм</w:t>
            </w:r>
          </w:p>
        </w:tc>
        <w:tc>
          <w:tcPr>
            <w:tcW w:w="3472" w:type="dxa"/>
            <w:gridSpan w:val="2"/>
            <w:vAlign w:val="center"/>
          </w:tcPr>
          <w:p w:rsidR="001066DD" w:rsidRPr="001066DD" w:rsidRDefault="001066DD" w:rsidP="001066DD">
            <w:pPr>
              <w:tabs>
                <w:tab w:val="left" w:pos="4287"/>
              </w:tabs>
              <w:jc w:val="center"/>
              <w:rPr>
                <w:rFonts w:ascii="Times New Roman" w:hAnsi="Times New Roman"/>
                <w:sz w:val="24"/>
                <w:szCs w:val="28"/>
              </w:rPr>
            </w:pPr>
            <w:r>
              <w:rPr>
                <w:rFonts w:ascii="Times New Roman" w:hAnsi="Times New Roman"/>
                <w:sz w:val="24"/>
                <w:szCs w:val="28"/>
              </w:rPr>
              <w:t>Прочность при изгибе, МПа</w:t>
            </w:r>
          </w:p>
        </w:tc>
        <w:tc>
          <w:tcPr>
            <w:tcW w:w="3472" w:type="dxa"/>
            <w:gridSpan w:val="2"/>
            <w:vAlign w:val="center"/>
          </w:tcPr>
          <w:p w:rsidR="001066DD" w:rsidRPr="001066DD" w:rsidRDefault="001066DD" w:rsidP="001066DD">
            <w:pPr>
              <w:tabs>
                <w:tab w:val="left" w:pos="4287"/>
              </w:tabs>
              <w:jc w:val="center"/>
              <w:rPr>
                <w:rFonts w:ascii="Times New Roman" w:hAnsi="Times New Roman"/>
                <w:sz w:val="24"/>
                <w:szCs w:val="28"/>
              </w:rPr>
            </w:pPr>
            <w:r>
              <w:rPr>
                <w:rFonts w:ascii="Times New Roman" w:hAnsi="Times New Roman"/>
                <w:sz w:val="24"/>
                <w:szCs w:val="28"/>
              </w:rPr>
              <w:t>Прочность при сжатии</w:t>
            </w:r>
          </w:p>
        </w:tc>
      </w:tr>
      <w:tr w:rsidR="00975DDF" w:rsidRPr="001066DD" w:rsidTr="001066DD">
        <w:tc>
          <w:tcPr>
            <w:tcW w:w="540" w:type="dxa"/>
            <w:vMerge/>
            <w:vAlign w:val="center"/>
          </w:tcPr>
          <w:p w:rsidR="00975DDF" w:rsidRPr="001066DD" w:rsidRDefault="00975DDF" w:rsidP="00975DDF">
            <w:pPr>
              <w:tabs>
                <w:tab w:val="left" w:pos="4287"/>
              </w:tabs>
              <w:jc w:val="center"/>
              <w:rPr>
                <w:rFonts w:ascii="Times New Roman" w:hAnsi="Times New Roman"/>
                <w:sz w:val="24"/>
                <w:szCs w:val="28"/>
              </w:rPr>
            </w:pPr>
          </w:p>
        </w:tc>
        <w:tc>
          <w:tcPr>
            <w:tcW w:w="2936" w:type="dxa"/>
            <w:vMerge/>
            <w:vAlign w:val="center"/>
          </w:tcPr>
          <w:p w:rsidR="00975DDF" w:rsidRPr="001066DD" w:rsidRDefault="00975DDF" w:rsidP="00975DDF">
            <w:pPr>
              <w:tabs>
                <w:tab w:val="left" w:pos="4287"/>
              </w:tabs>
              <w:jc w:val="center"/>
              <w:rPr>
                <w:rFonts w:ascii="Times New Roman" w:hAnsi="Times New Roman"/>
                <w:sz w:val="24"/>
                <w:szCs w:val="28"/>
              </w:rPr>
            </w:pPr>
          </w:p>
        </w:tc>
        <w:tc>
          <w:tcPr>
            <w:tcW w:w="1736" w:type="dxa"/>
            <w:vAlign w:val="center"/>
          </w:tcPr>
          <w:p w:rsidR="00975DDF" w:rsidRPr="001066DD" w:rsidRDefault="00975DDF" w:rsidP="00975DDF">
            <w:pPr>
              <w:tabs>
                <w:tab w:val="left" w:pos="4287"/>
              </w:tabs>
              <w:jc w:val="center"/>
              <w:rPr>
                <w:rFonts w:ascii="Times New Roman" w:hAnsi="Times New Roman"/>
                <w:sz w:val="24"/>
                <w:szCs w:val="28"/>
              </w:rPr>
            </w:pPr>
            <m:oMathPara>
              <m:oMath>
                <m:sSubSup>
                  <m:sSubSupPr>
                    <m:ctrlPr>
                      <w:rPr>
                        <w:rFonts w:ascii="Cambria Math" w:hAnsi="Cambria Math"/>
                        <w:i/>
                        <w:sz w:val="24"/>
                        <w:szCs w:val="28"/>
                      </w:rPr>
                    </m:ctrlPr>
                  </m:sSubSupPr>
                  <m:e>
                    <m:r>
                      <w:rPr>
                        <w:rFonts w:ascii="Cambria Math" w:hAnsi="Cambria Math"/>
                        <w:sz w:val="24"/>
                        <w:szCs w:val="28"/>
                        <w:lang w:val="en-US"/>
                      </w:rPr>
                      <m:t>R</m:t>
                    </m:r>
                  </m:e>
                  <m:sub>
                    <m:r>
                      <w:rPr>
                        <w:rFonts w:ascii="Cambria Math" w:hAnsi="Cambria Math"/>
                        <w:sz w:val="24"/>
                        <w:szCs w:val="28"/>
                      </w:rPr>
                      <m:t>изг</m:t>
                    </m:r>
                  </m:sub>
                  <m:sup>
                    <m:r>
                      <w:rPr>
                        <w:rFonts w:ascii="Cambria Math" w:hAnsi="Cambria Math"/>
                        <w:sz w:val="24"/>
                        <w:szCs w:val="28"/>
                      </w:rPr>
                      <m:t>i</m:t>
                    </m:r>
                  </m:sup>
                </m:sSubSup>
              </m:oMath>
            </m:oMathPara>
          </w:p>
        </w:tc>
        <w:tc>
          <w:tcPr>
            <w:tcW w:w="1736" w:type="dxa"/>
            <w:vAlign w:val="center"/>
          </w:tcPr>
          <w:p w:rsidR="00975DDF" w:rsidRPr="001066DD" w:rsidRDefault="00975DDF" w:rsidP="00975DDF">
            <w:pPr>
              <w:tabs>
                <w:tab w:val="left" w:pos="4287"/>
              </w:tabs>
              <w:jc w:val="center"/>
              <w:rPr>
                <w:rFonts w:ascii="Times New Roman" w:hAnsi="Times New Roman"/>
                <w:sz w:val="24"/>
                <w:szCs w:val="28"/>
              </w:rPr>
            </w:pPr>
            <m:oMathPara>
              <m:oMath>
                <m:sSub>
                  <m:sSubPr>
                    <m:ctrlPr>
                      <w:rPr>
                        <w:rFonts w:ascii="Cambria Math" w:hAnsi="Cambria Math"/>
                        <w:i/>
                        <w:sz w:val="24"/>
                        <w:szCs w:val="28"/>
                      </w:rPr>
                    </m:ctrlPr>
                  </m:sSubPr>
                  <m:e>
                    <m:acc>
                      <m:accPr>
                        <m:chr m:val="̅"/>
                        <m:ctrlPr>
                          <w:rPr>
                            <w:rFonts w:ascii="Cambria Math" w:hAnsi="Cambria Math"/>
                            <w:i/>
                            <w:sz w:val="24"/>
                            <w:szCs w:val="28"/>
                          </w:rPr>
                        </m:ctrlPr>
                      </m:accPr>
                      <m:e>
                        <m:r>
                          <w:rPr>
                            <w:rFonts w:ascii="Cambria Math" w:hAnsi="Cambria Math"/>
                            <w:sz w:val="24"/>
                            <w:szCs w:val="28"/>
                            <w:lang w:val="en-US"/>
                          </w:rPr>
                          <m:t>R</m:t>
                        </m:r>
                      </m:e>
                    </m:acc>
                  </m:e>
                  <m:sub>
                    <m:r>
                      <w:rPr>
                        <w:rFonts w:ascii="Cambria Math" w:hAnsi="Cambria Math"/>
                        <w:sz w:val="24"/>
                        <w:szCs w:val="28"/>
                      </w:rPr>
                      <m:t>изг</m:t>
                    </m:r>
                  </m:sub>
                </m:sSub>
              </m:oMath>
            </m:oMathPara>
          </w:p>
        </w:tc>
        <w:tc>
          <w:tcPr>
            <w:tcW w:w="1736" w:type="dxa"/>
            <w:vAlign w:val="center"/>
          </w:tcPr>
          <w:p w:rsidR="00975DDF" w:rsidRPr="001066DD" w:rsidRDefault="00975DDF" w:rsidP="00975DDF">
            <w:pPr>
              <w:tabs>
                <w:tab w:val="left" w:pos="4287"/>
              </w:tabs>
              <w:jc w:val="center"/>
              <w:rPr>
                <w:rFonts w:ascii="Times New Roman" w:hAnsi="Times New Roman"/>
                <w:sz w:val="24"/>
                <w:szCs w:val="28"/>
              </w:rPr>
            </w:pPr>
            <m:oMathPara>
              <m:oMath>
                <m:sSubSup>
                  <m:sSubSupPr>
                    <m:ctrlPr>
                      <w:rPr>
                        <w:rFonts w:ascii="Cambria Math" w:hAnsi="Cambria Math"/>
                        <w:i/>
                        <w:sz w:val="24"/>
                        <w:szCs w:val="28"/>
                      </w:rPr>
                    </m:ctrlPr>
                  </m:sSubSupPr>
                  <m:e>
                    <m:r>
                      <w:rPr>
                        <w:rFonts w:ascii="Cambria Math" w:hAnsi="Cambria Math"/>
                        <w:sz w:val="24"/>
                        <w:szCs w:val="28"/>
                        <w:lang w:val="en-US"/>
                      </w:rPr>
                      <m:t>R</m:t>
                    </m:r>
                  </m:e>
                  <m:sub>
                    <m:r>
                      <w:rPr>
                        <w:rFonts w:ascii="Cambria Math" w:hAnsi="Cambria Math"/>
                        <w:sz w:val="24"/>
                        <w:szCs w:val="28"/>
                      </w:rPr>
                      <m:t>сж</m:t>
                    </m:r>
                  </m:sub>
                  <m:sup>
                    <m:r>
                      <w:rPr>
                        <w:rFonts w:ascii="Cambria Math" w:hAnsi="Cambria Math"/>
                        <w:sz w:val="24"/>
                        <w:szCs w:val="28"/>
                      </w:rPr>
                      <m:t>i</m:t>
                    </m:r>
                  </m:sup>
                </m:sSubSup>
              </m:oMath>
            </m:oMathPara>
          </w:p>
        </w:tc>
        <w:tc>
          <w:tcPr>
            <w:tcW w:w="1736" w:type="dxa"/>
            <w:vAlign w:val="center"/>
          </w:tcPr>
          <w:p w:rsidR="00975DDF" w:rsidRPr="001066DD" w:rsidRDefault="00975DDF" w:rsidP="00975DDF">
            <w:pPr>
              <w:tabs>
                <w:tab w:val="left" w:pos="4287"/>
              </w:tabs>
              <w:jc w:val="center"/>
              <w:rPr>
                <w:rFonts w:ascii="Times New Roman" w:hAnsi="Times New Roman"/>
                <w:sz w:val="24"/>
                <w:szCs w:val="28"/>
              </w:rPr>
            </w:pPr>
            <m:oMathPara>
              <m:oMath>
                <m:sSub>
                  <m:sSubPr>
                    <m:ctrlPr>
                      <w:rPr>
                        <w:rFonts w:ascii="Cambria Math" w:hAnsi="Cambria Math"/>
                        <w:i/>
                        <w:sz w:val="24"/>
                        <w:szCs w:val="28"/>
                      </w:rPr>
                    </m:ctrlPr>
                  </m:sSubPr>
                  <m:e>
                    <m:acc>
                      <m:accPr>
                        <m:chr m:val="̅"/>
                        <m:ctrlPr>
                          <w:rPr>
                            <w:rFonts w:ascii="Cambria Math" w:hAnsi="Cambria Math"/>
                            <w:i/>
                            <w:sz w:val="24"/>
                            <w:szCs w:val="28"/>
                          </w:rPr>
                        </m:ctrlPr>
                      </m:accPr>
                      <m:e>
                        <m:r>
                          <w:rPr>
                            <w:rFonts w:ascii="Cambria Math" w:hAnsi="Cambria Math"/>
                            <w:sz w:val="24"/>
                            <w:szCs w:val="28"/>
                            <w:lang w:val="en-US"/>
                          </w:rPr>
                          <m:t>R</m:t>
                        </m:r>
                      </m:e>
                    </m:acc>
                  </m:e>
                  <m:sub>
                    <m:r>
                      <w:rPr>
                        <w:rFonts w:ascii="Cambria Math" w:hAnsi="Cambria Math"/>
                        <w:sz w:val="24"/>
                        <w:szCs w:val="28"/>
                      </w:rPr>
                      <m:t>сж</m:t>
                    </m:r>
                  </m:sub>
                </m:sSub>
              </m:oMath>
            </m:oMathPara>
          </w:p>
        </w:tc>
      </w:tr>
      <w:tr w:rsidR="00975DDF" w:rsidRPr="001066DD" w:rsidTr="00975DDF">
        <w:trPr>
          <w:trHeight w:val="175"/>
        </w:trPr>
        <w:tc>
          <w:tcPr>
            <w:tcW w:w="540" w:type="dxa"/>
            <w:vMerge w:val="restart"/>
            <w:vAlign w:val="center"/>
          </w:tcPr>
          <w:p w:rsidR="00975DDF" w:rsidRPr="001066DD" w:rsidRDefault="00975DDF" w:rsidP="001066DD">
            <w:pPr>
              <w:tabs>
                <w:tab w:val="left" w:pos="4287"/>
              </w:tabs>
              <w:jc w:val="center"/>
              <w:rPr>
                <w:rFonts w:ascii="Times New Roman" w:hAnsi="Times New Roman"/>
                <w:sz w:val="24"/>
                <w:szCs w:val="28"/>
              </w:rPr>
            </w:pPr>
            <w:r>
              <w:rPr>
                <w:rFonts w:ascii="Times New Roman" w:hAnsi="Times New Roman"/>
                <w:sz w:val="24"/>
                <w:szCs w:val="28"/>
              </w:rPr>
              <w:t>1</w:t>
            </w:r>
          </w:p>
        </w:tc>
        <w:tc>
          <w:tcPr>
            <w:tcW w:w="2936" w:type="dxa"/>
            <w:vMerge w:val="restart"/>
            <w:vAlign w:val="center"/>
          </w:tcPr>
          <w:p w:rsidR="00975DDF" w:rsidRPr="001066DD" w:rsidRDefault="00975DDF" w:rsidP="001066DD">
            <w:pPr>
              <w:tabs>
                <w:tab w:val="left" w:pos="4287"/>
              </w:tabs>
              <w:jc w:val="center"/>
              <w:rPr>
                <w:rFonts w:ascii="Times New Roman" w:hAnsi="Times New Roman"/>
                <w:sz w:val="24"/>
                <w:szCs w:val="28"/>
              </w:rPr>
            </w:pPr>
          </w:p>
        </w:tc>
        <w:tc>
          <w:tcPr>
            <w:tcW w:w="1736" w:type="dxa"/>
            <w:vAlign w:val="center"/>
          </w:tcPr>
          <w:p w:rsidR="00975DDF" w:rsidRPr="001066DD" w:rsidRDefault="00975DDF" w:rsidP="001066DD">
            <w:pPr>
              <w:tabs>
                <w:tab w:val="left" w:pos="4287"/>
              </w:tabs>
              <w:jc w:val="center"/>
              <w:rPr>
                <w:rFonts w:ascii="Times New Roman" w:hAnsi="Times New Roman"/>
                <w:sz w:val="24"/>
                <w:szCs w:val="28"/>
              </w:rPr>
            </w:pPr>
          </w:p>
        </w:tc>
        <w:tc>
          <w:tcPr>
            <w:tcW w:w="1736" w:type="dxa"/>
            <w:vAlign w:val="center"/>
          </w:tcPr>
          <w:p w:rsidR="00975DDF" w:rsidRPr="001066DD" w:rsidRDefault="00975DDF" w:rsidP="001066DD">
            <w:pPr>
              <w:tabs>
                <w:tab w:val="left" w:pos="4287"/>
              </w:tabs>
              <w:jc w:val="center"/>
              <w:rPr>
                <w:rFonts w:ascii="Times New Roman" w:hAnsi="Times New Roman"/>
                <w:sz w:val="24"/>
                <w:szCs w:val="28"/>
              </w:rPr>
            </w:pPr>
          </w:p>
        </w:tc>
        <w:tc>
          <w:tcPr>
            <w:tcW w:w="1736" w:type="dxa"/>
            <w:vAlign w:val="center"/>
          </w:tcPr>
          <w:p w:rsidR="00975DDF" w:rsidRPr="001066DD" w:rsidRDefault="00975DDF" w:rsidP="001066DD">
            <w:pPr>
              <w:tabs>
                <w:tab w:val="left" w:pos="4287"/>
              </w:tabs>
              <w:jc w:val="center"/>
              <w:rPr>
                <w:rFonts w:ascii="Times New Roman" w:hAnsi="Times New Roman"/>
                <w:sz w:val="24"/>
                <w:szCs w:val="28"/>
              </w:rPr>
            </w:pPr>
          </w:p>
        </w:tc>
        <w:tc>
          <w:tcPr>
            <w:tcW w:w="1736" w:type="dxa"/>
            <w:vAlign w:val="center"/>
          </w:tcPr>
          <w:p w:rsidR="00975DDF" w:rsidRPr="001066DD" w:rsidRDefault="00975DDF" w:rsidP="001066DD">
            <w:pPr>
              <w:tabs>
                <w:tab w:val="left" w:pos="4287"/>
              </w:tabs>
              <w:jc w:val="center"/>
              <w:rPr>
                <w:rFonts w:ascii="Times New Roman" w:hAnsi="Times New Roman"/>
                <w:sz w:val="24"/>
                <w:szCs w:val="28"/>
              </w:rPr>
            </w:pPr>
          </w:p>
        </w:tc>
      </w:tr>
      <w:tr w:rsidR="00975DDF" w:rsidRPr="001066DD" w:rsidTr="001066DD">
        <w:trPr>
          <w:trHeight w:val="100"/>
        </w:trPr>
        <w:tc>
          <w:tcPr>
            <w:tcW w:w="540" w:type="dxa"/>
            <w:vMerge/>
            <w:vAlign w:val="center"/>
          </w:tcPr>
          <w:p w:rsidR="00975DDF" w:rsidRDefault="00975DDF" w:rsidP="001066DD">
            <w:pPr>
              <w:tabs>
                <w:tab w:val="left" w:pos="4287"/>
              </w:tabs>
              <w:jc w:val="center"/>
              <w:rPr>
                <w:rFonts w:ascii="Times New Roman" w:hAnsi="Times New Roman"/>
                <w:sz w:val="24"/>
                <w:szCs w:val="28"/>
              </w:rPr>
            </w:pPr>
          </w:p>
        </w:tc>
        <w:tc>
          <w:tcPr>
            <w:tcW w:w="2936" w:type="dxa"/>
            <w:vMerge/>
            <w:vAlign w:val="center"/>
          </w:tcPr>
          <w:p w:rsidR="00975DDF" w:rsidRPr="001066DD" w:rsidRDefault="00975DDF" w:rsidP="001066DD">
            <w:pPr>
              <w:tabs>
                <w:tab w:val="left" w:pos="4287"/>
              </w:tabs>
              <w:jc w:val="center"/>
              <w:rPr>
                <w:rFonts w:ascii="Times New Roman" w:hAnsi="Times New Roman"/>
                <w:sz w:val="24"/>
                <w:szCs w:val="28"/>
              </w:rPr>
            </w:pPr>
          </w:p>
        </w:tc>
        <w:tc>
          <w:tcPr>
            <w:tcW w:w="1736" w:type="dxa"/>
            <w:vAlign w:val="center"/>
          </w:tcPr>
          <w:p w:rsidR="00975DDF" w:rsidRPr="001066DD" w:rsidRDefault="00975DDF" w:rsidP="001066DD">
            <w:pPr>
              <w:tabs>
                <w:tab w:val="left" w:pos="4287"/>
              </w:tabs>
              <w:jc w:val="center"/>
              <w:rPr>
                <w:rFonts w:ascii="Times New Roman" w:hAnsi="Times New Roman"/>
                <w:sz w:val="24"/>
                <w:szCs w:val="28"/>
              </w:rPr>
            </w:pPr>
          </w:p>
        </w:tc>
        <w:tc>
          <w:tcPr>
            <w:tcW w:w="1736" w:type="dxa"/>
            <w:vAlign w:val="center"/>
          </w:tcPr>
          <w:p w:rsidR="00975DDF" w:rsidRPr="001066DD" w:rsidRDefault="00975DDF" w:rsidP="001066DD">
            <w:pPr>
              <w:tabs>
                <w:tab w:val="left" w:pos="4287"/>
              </w:tabs>
              <w:jc w:val="center"/>
              <w:rPr>
                <w:rFonts w:ascii="Times New Roman" w:hAnsi="Times New Roman"/>
                <w:sz w:val="24"/>
                <w:szCs w:val="28"/>
              </w:rPr>
            </w:pPr>
          </w:p>
        </w:tc>
        <w:tc>
          <w:tcPr>
            <w:tcW w:w="1736" w:type="dxa"/>
            <w:vAlign w:val="center"/>
          </w:tcPr>
          <w:p w:rsidR="00975DDF" w:rsidRPr="001066DD" w:rsidRDefault="00975DDF" w:rsidP="001066DD">
            <w:pPr>
              <w:tabs>
                <w:tab w:val="left" w:pos="4287"/>
              </w:tabs>
              <w:jc w:val="center"/>
              <w:rPr>
                <w:rFonts w:ascii="Times New Roman" w:hAnsi="Times New Roman"/>
                <w:sz w:val="24"/>
                <w:szCs w:val="28"/>
              </w:rPr>
            </w:pPr>
          </w:p>
        </w:tc>
        <w:tc>
          <w:tcPr>
            <w:tcW w:w="1736" w:type="dxa"/>
            <w:vAlign w:val="center"/>
          </w:tcPr>
          <w:p w:rsidR="00975DDF" w:rsidRPr="001066DD" w:rsidRDefault="00975DDF" w:rsidP="001066DD">
            <w:pPr>
              <w:tabs>
                <w:tab w:val="left" w:pos="4287"/>
              </w:tabs>
              <w:jc w:val="center"/>
              <w:rPr>
                <w:rFonts w:ascii="Times New Roman" w:hAnsi="Times New Roman"/>
                <w:sz w:val="24"/>
                <w:szCs w:val="28"/>
              </w:rPr>
            </w:pPr>
          </w:p>
        </w:tc>
      </w:tr>
      <w:tr w:rsidR="00975DDF" w:rsidRPr="001066DD" w:rsidTr="00975DDF">
        <w:trPr>
          <w:trHeight w:val="175"/>
        </w:trPr>
        <w:tc>
          <w:tcPr>
            <w:tcW w:w="540" w:type="dxa"/>
            <w:vMerge w:val="restart"/>
            <w:vAlign w:val="center"/>
          </w:tcPr>
          <w:p w:rsidR="00975DDF" w:rsidRPr="001066DD" w:rsidRDefault="00975DDF" w:rsidP="001066DD">
            <w:pPr>
              <w:tabs>
                <w:tab w:val="left" w:pos="4287"/>
              </w:tabs>
              <w:jc w:val="center"/>
              <w:rPr>
                <w:rFonts w:ascii="Times New Roman" w:hAnsi="Times New Roman"/>
                <w:sz w:val="24"/>
                <w:szCs w:val="28"/>
              </w:rPr>
            </w:pPr>
            <w:r>
              <w:rPr>
                <w:rFonts w:ascii="Times New Roman" w:hAnsi="Times New Roman"/>
                <w:sz w:val="24"/>
                <w:szCs w:val="28"/>
              </w:rPr>
              <w:t>2</w:t>
            </w:r>
          </w:p>
        </w:tc>
        <w:tc>
          <w:tcPr>
            <w:tcW w:w="2936" w:type="dxa"/>
            <w:vMerge w:val="restart"/>
            <w:vAlign w:val="center"/>
          </w:tcPr>
          <w:p w:rsidR="00975DDF" w:rsidRPr="001066DD" w:rsidRDefault="00975DDF" w:rsidP="001066DD">
            <w:pPr>
              <w:tabs>
                <w:tab w:val="left" w:pos="4287"/>
              </w:tabs>
              <w:jc w:val="center"/>
              <w:rPr>
                <w:rFonts w:ascii="Times New Roman" w:hAnsi="Times New Roman"/>
                <w:sz w:val="24"/>
                <w:szCs w:val="28"/>
              </w:rPr>
            </w:pPr>
          </w:p>
        </w:tc>
        <w:tc>
          <w:tcPr>
            <w:tcW w:w="1736" w:type="dxa"/>
            <w:vAlign w:val="center"/>
          </w:tcPr>
          <w:p w:rsidR="00975DDF" w:rsidRPr="001066DD" w:rsidRDefault="00975DDF" w:rsidP="001066DD">
            <w:pPr>
              <w:tabs>
                <w:tab w:val="left" w:pos="4287"/>
              </w:tabs>
              <w:jc w:val="center"/>
              <w:rPr>
                <w:rFonts w:ascii="Times New Roman" w:hAnsi="Times New Roman"/>
                <w:sz w:val="24"/>
                <w:szCs w:val="28"/>
              </w:rPr>
            </w:pPr>
          </w:p>
        </w:tc>
        <w:tc>
          <w:tcPr>
            <w:tcW w:w="1736" w:type="dxa"/>
            <w:vAlign w:val="center"/>
          </w:tcPr>
          <w:p w:rsidR="00975DDF" w:rsidRPr="001066DD" w:rsidRDefault="00975DDF" w:rsidP="001066DD">
            <w:pPr>
              <w:tabs>
                <w:tab w:val="left" w:pos="4287"/>
              </w:tabs>
              <w:jc w:val="center"/>
              <w:rPr>
                <w:rFonts w:ascii="Times New Roman" w:hAnsi="Times New Roman"/>
                <w:sz w:val="24"/>
                <w:szCs w:val="28"/>
              </w:rPr>
            </w:pPr>
          </w:p>
        </w:tc>
        <w:tc>
          <w:tcPr>
            <w:tcW w:w="1736" w:type="dxa"/>
            <w:vAlign w:val="center"/>
          </w:tcPr>
          <w:p w:rsidR="00975DDF" w:rsidRPr="001066DD" w:rsidRDefault="00975DDF" w:rsidP="001066DD">
            <w:pPr>
              <w:tabs>
                <w:tab w:val="left" w:pos="4287"/>
              </w:tabs>
              <w:jc w:val="center"/>
              <w:rPr>
                <w:rFonts w:ascii="Times New Roman" w:hAnsi="Times New Roman"/>
                <w:sz w:val="24"/>
                <w:szCs w:val="28"/>
              </w:rPr>
            </w:pPr>
          </w:p>
        </w:tc>
        <w:tc>
          <w:tcPr>
            <w:tcW w:w="1736" w:type="dxa"/>
            <w:vAlign w:val="center"/>
          </w:tcPr>
          <w:p w:rsidR="00975DDF" w:rsidRPr="001066DD" w:rsidRDefault="00975DDF" w:rsidP="001066DD">
            <w:pPr>
              <w:tabs>
                <w:tab w:val="left" w:pos="4287"/>
              </w:tabs>
              <w:jc w:val="center"/>
              <w:rPr>
                <w:rFonts w:ascii="Times New Roman" w:hAnsi="Times New Roman"/>
                <w:sz w:val="24"/>
                <w:szCs w:val="28"/>
              </w:rPr>
            </w:pPr>
          </w:p>
        </w:tc>
      </w:tr>
      <w:tr w:rsidR="00975DDF" w:rsidRPr="001066DD" w:rsidTr="001066DD">
        <w:trPr>
          <w:trHeight w:val="100"/>
        </w:trPr>
        <w:tc>
          <w:tcPr>
            <w:tcW w:w="540" w:type="dxa"/>
            <w:vMerge/>
            <w:vAlign w:val="center"/>
          </w:tcPr>
          <w:p w:rsidR="00975DDF" w:rsidRDefault="00975DDF" w:rsidP="001066DD">
            <w:pPr>
              <w:tabs>
                <w:tab w:val="left" w:pos="4287"/>
              </w:tabs>
              <w:jc w:val="center"/>
              <w:rPr>
                <w:rFonts w:ascii="Times New Roman" w:hAnsi="Times New Roman"/>
                <w:sz w:val="24"/>
                <w:szCs w:val="28"/>
              </w:rPr>
            </w:pPr>
          </w:p>
        </w:tc>
        <w:tc>
          <w:tcPr>
            <w:tcW w:w="2936" w:type="dxa"/>
            <w:vMerge/>
            <w:vAlign w:val="center"/>
          </w:tcPr>
          <w:p w:rsidR="00975DDF" w:rsidRPr="001066DD" w:rsidRDefault="00975DDF" w:rsidP="001066DD">
            <w:pPr>
              <w:tabs>
                <w:tab w:val="left" w:pos="4287"/>
              </w:tabs>
              <w:jc w:val="center"/>
              <w:rPr>
                <w:rFonts w:ascii="Times New Roman" w:hAnsi="Times New Roman"/>
                <w:sz w:val="24"/>
                <w:szCs w:val="28"/>
              </w:rPr>
            </w:pPr>
          </w:p>
        </w:tc>
        <w:tc>
          <w:tcPr>
            <w:tcW w:w="1736" w:type="dxa"/>
            <w:vAlign w:val="center"/>
          </w:tcPr>
          <w:p w:rsidR="00975DDF" w:rsidRPr="001066DD" w:rsidRDefault="00975DDF" w:rsidP="001066DD">
            <w:pPr>
              <w:tabs>
                <w:tab w:val="left" w:pos="4287"/>
              </w:tabs>
              <w:jc w:val="center"/>
              <w:rPr>
                <w:rFonts w:ascii="Times New Roman" w:hAnsi="Times New Roman"/>
                <w:sz w:val="24"/>
                <w:szCs w:val="28"/>
              </w:rPr>
            </w:pPr>
          </w:p>
        </w:tc>
        <w:tc>
          <w:tcPr>
            <w:tcW w:w="1736" w:type="dxa"/>
            <w:vAlign w:val="center"/>
          </w:tcPr>
          <w:p w:rsidR="00975DDF" w:rsidRPr="001066DD" w:rsidRDefault="00975DDF" w:rsidP="001066DD">
            <w:pPr>
              <w:tabs>
                <w:tab w:val="left" w:pos="4287"/>
              </w:tabs>
              <w:jc w:val="center"/>
              <w:rPr>
                <w:rFonts w:ascii="Times New Roman" w:hAnsi="Times New Roman"/>
                <w:sz w:val="24"/>
                <w:szCs w:val="28"/>
              </w:rPr>
            </w:pPr>
          </w:p>
        </w:tc>
        <w:tc>
          <w:tcPr>
            <w:tcW w:w="1736" w:type="dxa"/>
            <w:vAlign w:val="center"/>
          </w:tcPr>
          <w:p w:rsidR="00975DDF" w:rsidRPr="001066DD" w:rsidRDefault="00975DDF" w:rsidP="001066DD">
            <w:pPr>
              <w:tabs>
                <w:tab w:val="left" w:pos="4287"/>
              </w:tabs>
              <w:jc w:val="center"/>
              <w:rPr>
                <w:rFonts w:ascii="Times New Roman" w:hAnsi="Times New Roman"/>
                <w:sz w:val="24"/>
                <w:szCs w:val="28"/>
              </w:rPr>
            </w:pPr>
          </w:p>
        </w:tc>
        <w:tc>
          <w:tcPr>
            <w:tcW w:w="1736" w:type="dxa"/>
            <w:vAlign w:val="center"/>
          </w:tcPr>
          <w:p w:rsidR="00975DDF" w:rsidRPr="001066DD" w:rsidRDefault="00975DDF" w:rsidP="001066DD">
            <w:pPr>
              <w:tabs>
                <w:tab w:val="left" w:pos="4287"/>
              </w:tabs>
              <w:jc w:val="center"/>
              <w:rPr>
                <w:rFonts w:ascii="Times New Roman" w:hAnsi="Times New Roman"/>
                <w:sz w:val="24"/>
                <w:szCs w:val="28"/>
              </w:rPr>
            </w:pPr>
          </w:p>
        </w:tc>
      </w:tr>
    </w:tbl>
    <w:p w:rsidR="0094529C" w:rsidRDefault="00FA51DF" w:rsidP="0065714F">
      <w:pPr>
        <w:jc w:val="center"/>
        <w:rPr>
          <w:rFonts w:ascii="Times New Roman" w:hAnsi="Times New Roman"/>
          <w:b/>
          <w:sz w:val="28"/>
          <w:szCs w:val="28"/>
        </w:rPr>
      </w:pPr>
      <w:r>
        <w:rPr>
          <w:rFonts w:ascii="Times New Roman" w:hAnsi="Times New Roman"/>
          <w:b/>
          <w:sz w:val="28"/>
          <w:szCs w:val="28"/>
        </w:rPr>
        <w:br w:type="page"/>
      </w:r>
      <w:r w:rsidR="0094529C" w:rsidRPr="00B177A2">
        <w:rPr>
          <w:rFonts w:ascii="Times New Roman" w:hAnsi="Times New Roman"/>
          <w:b/>
          <w:sz w:val="28"/>
          <w:szCs w:val="28"/>
        </w:rPr>
        <w:lastRenderedPageBreak/>
        <w:t>ЛАБОРАТОРНАЯ РАБОТА №</w:t>
      </w:r>
      <w:r w:rsidR="0065714F">
        <w:rPr>
          <w:rFonts w:ascii="Times New Roman" w:hAnsi="Times New Roman"/>
          <w:b/>
          <w:sz w:val="28"/>
          <w:szCs w:val="28"/>
        </w:rPr>
        <w:t>2</w:t>
      </w:r>
    </w:p>
    <w:p w:rsidR="0094529C" w:rsidRDefault="0065714F" w:rsidP="0094529C">
      <w:pPr>
        <w:tabs>
          <w:tab w:val="left" w:pos="4287"/>
        </w:tabs>
        <w:spacing w:line="360" w:lineRule="auto"/>
        <w:ind w:firstLine="567"/>
        <w:jc w:val="center"/>
        <w:rPr>
          <w:rFonts w:ascii="Times New Roman" w:hAnsi="Times New Roman"/>
          <w:sz w:val="28"/>
          <w:szCs w:val="28"/>
        </w:rPr>
      </w:pPr>
      <w:r>
        <w:rPr>
          <w:rFonts w:ascii="Times New Roman" w:hAnsi="Times New Roman"/>
          <w:sz w:val="28"/>
          <w:szCs w:val="28"/>
        </w:rPr>
        <w:t>ПОВЫШЕНИЕ ЭФФЕКТИВНОСТИ</w:t>
      </w:r>
      <w:r w:rsidR="009C699A">
        <w:rPr>
          <w:rFonts w:ascii="Times New Roman" w:hAnsi="Times New Roman"/>
          <w:sz w:val="28"/>
          <w:szCs w:val="28"/>
        </w:rPr>
        <w:t xml:space="preserve"> СТРОИТЕЛЬНЫХ РАСТВОРОВ</w:t>
      </w:r>
    </w:p>
    <w:p w:rsidR="0094529C" w:rsidRPr="00F150F6" w:rsidRDefault="0065714F" w:rsidP="00AE7A0B">
      <w:pPr>
        <w:tabs>
          <w:tab w:val="left" w:pos="4287"/>
        </w:tabs>
        <w:spacing w:after="0" w:line="360" w:lineRule="auto"/>
        <w:ind w:firstLine="709"/>
        <w:rPr>
          <w:rFonts w:ascii="Times New Roman" w:hAnsi="Times New Roman"/>
          <w:b/>
          <w:sz w:val="28"/>
          <w:szCs w:val="28"/>
        </w:rPr>
      </w:pPr>
      <w:r>
        <w:rPr>
          <w:rFonts w:ascii="Times New Roman" w:hAnsi="Times New Roman"/>
          <w:b/>
          <w:sz w:val="28"/>
          <w:szCs w:val="28"/>
        </w:rPr>
        <w:t>2</w:t>
      </w:r>
      <w:r w:rsidR="0094529C" w:rsidRPr="00F150F6">
        <w:rPr>
          <w:rFonts w:ascii="Times New Roman" w:hAnsi="Times New Roman"/>
          <w:b/>
          <w:sz w:val="28"/>
          <w:szCs w:val="28"/>
        </w:rPr>
        <w:t>.1. Общие положения</w:t>
      </w:r>
    </w:p>
    <w:p w:rsidR="0063386F" w:rsidRPr="00687F08" w:rsidRDefault="0063386F" w:rsidP="0063386F">
      <w:pPr>
        <w:tabs>
          <w:tab w:val="left" w:pos="4287"/>
        </w:tabs>
        <w:spacing w:after="0" w:line="360" w:lineRule="auto"/>
        <w:ind w:firstLine="709"/>
        <w:jc w:val="both"/>
        <w:rPr>
          <w:rFonts w:ascii="Times New Roman" w:hAnsi="Times New Roman"/>
          <w:color w:val="000000" w:themeColor="text1"/>
          <w:sz w:val="28"/>
          <w:szCs w:val="28"/>
        </w:rPr>
      </w:pPr>
      <w:r w:rsidRPr="0063386F">
        <w:rPr>
          <w:rFonts w:ascii="Times New Roman" w:hAnsi="Times New Roman"/>
          <w:sz w:val="28"/>
          <w:szCs w:val="28"/>
        </w:rPr>
        <w:t xml:space="preserve">Испытания выполняются согласно </w:t>
      </w:r>
      <w:r w:rsidR="00687F08" w:rsidRPr="00687F08">
        <w:rPr>
          <w:rFonts w:ascii="Times New Roman" w:hAnsi="Times New Roman"/>
          <w:color w:val="000000" w:themeColor="text1"/>
          <w:sz w:val="28"/>
          <w:szCs w:val="28"/>
        </w:rPr>
        <w:t>ГОСТ 5802-86 Растворы строительные. Методы испытаний</w:t>
      </w:r>
      <w:r w:rsidRPr="00687F08">
        <w:rPr>
          <w:rFonts w:ascii="Times New Roman" w:hAnsi="Times New Roman"/>
          <w:color w:val="000000" w:themeColor="text1"/>
          <w:sz w:val="28"/>
          <w:szCs w:val="28"/>
        </w:rPr>
        <w:t>.</w:t>
      </w:r>
    </w:p>
    <w:p w:rsidR="0063386F" w:rsidRPr="0063386F" w:rsidRDefault="0063386F" w:rsidP="0063386F">
      <w:pPr>
        <w:tabs>
          <w:tab w:val="left" w:pos="4287"/>
        </w:tabs>
        <w:spacing w:after="0" w:line="360" w:lineRule="auto"/>
        <w:ind w:firstLine="709"/>
        <w:jc w:val="both"/>
        <w:rPr>
          <w:rFonts w:ascii="Times New Roman" w:hAnsi="Times New Roman"/>
          <w:sz w:val="28"/>
          <w:szCs w:val="28"/>
        </w:rPr>
      </w:pPr>
      <w:r w:rsidRPr="0065714F">
        <w:rPr>
          <w:rFonts w:ascii="Times New Roman" w:hAnsi="Times New Roman"/>
          <w:i/>
          <w:sz w:val="28"/>
          <w:szCs w:val="28"/>
        </w:rPr>
        <w:t>Строительным раствором</w:t>
      </w:r>
      <w:r w:rsidRPr="0063386F">
        <w:rPr>
          <w:rFonts w:ascii="Times New Roman" w:hAnsi="Times New Roman"/>
          <w:sz w:val="28"/>
          <w:szCs w:val="28"/>
        </w:rPr>
        <w:t xml:space="preserve"> называют затвердевшую д</w:t>
      </w:r>
      <w:r w:rsidR="004F38DA">
        <w:rPr>
          <w:rFonts w:ascii="Times New Roman" w:hAnsi="Times New Roman"/>
          <w:sz w:val="28"/>
          <w:szCs w:val="28"/>
        </w:rPr>
        <w:t>о камнеподобного состояния раци</w:t>
      </w:r>
      <w:r w:rsidRPr="0063386F">
        <w:rPr>
          <w:rFonts w:ascii="Times New Roman" w:hAnsi="Times New Roman"/>
          <w:sz w:val="28"/>
          <w:szCs w:val="28"/>
        </w:rPr>
        <w:t>онально подобранную смесь из вяжущего вещества, мелкого заполнителя (песка) и воды. Для предоставления растворам определенных технически</w:t>
      </w:r>
      <w:r w:rsidR="004F38DA">
        <w:rPr>
          <w:rFonts w:ascii="Times New Roman" w:hAnsi="Times New Roman"/>
          <w:sz w:val="28"/>
          <w:szCs w:val="28"/>
        </w:rPr>
        <w:t>х свойств вводят специальные до</w:t>
      </w:r>
      <w:r w:rsidRPr="0063386F">
        <w:rPr>
          <w:rFonts w:ascii="Times New Roman" w:hAnsi="Times New Roman"/>
          <w:sz w:val="28"/>
          <w:szCs w:val="28"/>
        </w:rPr>
        <w:t>бавки. До затвердевания эту смесь называют растворной смесью.</w:t>
      </w:r>
    </w:p>
    <w:p w:rsidR="0063386F" w:rsidRPr="0063386F" w:rsidRDefault="0063386F" w:rsidP="0063386F">
      <w:pPr>
        <w:tabs>
          <w:tab w:val="left" w:pos="4287"/>
        </w:tabs>
        <w:spacing w:after="0" w:line="360" w:lineRule="auto"/>
        <w:ind w:firstLine="709"/>
        <w:jc w:val="both"/>
        <w:rPr>
          <w:rFonts w:ascii="Times New Roman" w:hAnsi="Times New Roman"/>
          <w:sz w:val="28"/>
          <w:szCs w:val="28"/>
        </w:rPr>
      </w:pPr>
      <w:r w:rsidRPr="0063386F">
        <w:rPr>
          <w:rFonts w:ascii="Times New Roman" w:hAnsi="Times New Roman"/>
          <w:sz w:val="28"/>
          <w:szCs w:val="28"/>
        </w:rPr>
        <w:t xml:space="preserve">Главной особенностью применения строительных растворов является укладка их тонкими слоями на пористые основания (кирпич) без интенсивного уплотнения. Поэтому раствор должен обладать высокой подвижностью и не терять ее из-за отсоса воды пористым основанием. Важным свойством является также хорошая адгезия к основанию </w:t>
      </w:r>
    </w:p>
    <w:p w:rsidR="0063386F" w:rsidRPr="005509BC" w:rsidRDefault="0063386F" w:rsidP="0063386F">
      <w:pPr>
        <w:tabs>
          <w:tab w:val="left" w:pos="4287"/>
        </w:tabs>
        <w:spacing w:after="0" w:line="360" w:lineRule="auto"/>
        <w:ind w:firstLine="709"/>
        <w:jc w:val="both"/>
        <w:rPr>
          <w:rFonts w:ascii="Times New Roman" w:hAnsi="Times New Roman"/>
          <w:b/>
          <w:sz w:val="28"/>
          <w:szCs w:val="28"/>
        </w:rPr>
      </w:pPr>
      <w:r w:rsidRPr="005509BC">
        <w:rPr>
          <w:rFonts w:ascii="Times New Roman" w:hAnsi="Times New Roman"/>
          <w:b/>
          <w:sz w:val="28"/>
          <w:szCs w:val="28"/>
        </w:rPr>
        <w:t>Классификация строительных растворов:</w:t>
      </w:r>
    </w:p>
    <w:p w:rsidR="0063386F" w:rsidRPr="0063386F" w:rsidRDefault="0063386F" w:rsidP="0063386F">
      <w:pPr>
        <w:tabs>
          <w:tab w:val="left" w:pos="4287"/>
        </w:tabs>
        <w:spacing w:after="0" w:line="360" w:lineRule="auto"/>
        <w:ind w:firstLine="709"/>
        <w:jc w:val="both"/>
        <w:rPr>
          <w:rFonts w:ascii="Times New Roman" w:hAnsi="Times New Roman"/>
          <w:sz w:val="28"/>
          <w:szCs w:val="28"/>
        </w:rPr>
      </w:pPr>
      <w:r w:rsidRPr="005509BC">
        <w:rPr>
          <w:rFonts w:ascii="Times New Roman" w:hAnsi="Times New Roman"/>
          <w:i/>
          <w:sz w:val="28"/>
          <w:szCs w:val="28"/>
        </w:rPr>
        <w:t>По плотности различают:</w:t>
      </w:r>
      <w:r w:rsidRPr="0063386F">
        <w:rPr>
          <w:rFonts w:ascii="Times New Roman" w:hAnsi="Times New Roman"/>
          <w:sz w:val="28"/>
          <w:szCs w:val="28"/>
        </w:rPr>
        <w:t xml:space="preserve"> тяжелые (1500 кг/м</w:t>
      </w:r>
      <w:r w:rsidRPr="005509BC">
        <w:rPr>
          <w:rFonts w:ascii="Times New Roman" w:hAnsi="Times New Roman"/>
          <w:sz w:val="28"/>
          <w:szCs w:val="28"/>
          <w:vertAlign w:val="superscript"/>
        </w:rPr>
        <w:t>3</w:t>
      </w:r>
      <w:r w:rsidRPr="0063386F">
        <w:rPr>
          <w:rFonts w:ascii="Times New Roman" w:hAnsi="Times New Roman"/>
          <w:sz w:val="28"/>
          <w:szCs w:val="28"/>
        </w:rPr>
        <w:t xml:space="preserve"> – кварцевый песок); легкие (1500 кг/м</w:t>
      </w:r>
      <w:r w:rsidRPr="005509BC">
        <w:rPr>
          <w:rFonts w:ascii="Times New Roman" w:hAnsi="Times New Roman"/>
          <w:sz w:val="28"/>
          <w:szCs w:val="28"/>
          <w:vertAlign w:val="superscript"/>
        </w:rPr>
        <w:t>3</w:t>
      </w:r>
      <w:r w:rsidRPr="0063386F">
        <w:rPr>
          <w:rFonts w:ascii="Times New Roman" w:hAnsi="Times New Roman"/>
          <w:sz w:val="28"/>
          <w:szCs w:val="28"/>
        </w:rPr>
        <w:t xml:space="preserve"> – туф, шлак, керамзит, пемза). </w:t>
      </w:r>
    </w:p>
    <w:p w:rsidR="0063386F" w:rsidRPr="0063386F" w:rsidRDefault="0063386F" w:rsidP="0063386F">
      <w:pPr>
        <w:tabs>
          <w:tab w:val="left" w:pos="4287"/>
        </w:tabs>
        <w:spacing w:after="0" w:line="360" w:lineRule="auto"/>
        <w:ind w:firstLine="709"/>
        <w:jc w:val="both"/>
        <w:rPr>
          <w:rFonts w:ascii="Times New Roman" w:hAnsi="Times New Roman"/>
          <w:sz w:val="28"/>
          <w:szCs w:val="28"/>
        </w:rPr>
      </w:pPr>
      <w:r w:rsidRPr="005509BC">
        <w:rPr>
          <w:rFonts w:ascii="Times New Roman" w:hAnsi="Times New Roman"/>
          <w:i/>
          <w:sz w:val="28"/>
          <w:szCs w:val="28"/>
        </w:rPr>
        <w:t>По виду вяжущего:</w:t>
      </w:r>
      <w:r w:rsidRPr="0063386F">
        <w:rPr>
          <w:rFonts w:ascii="Times New Roman" w:hAnsi="Times New Roman"/>
          <w:sz w:val="28"/>
          <w:szCs w:val="28"/>
        </w:rPr>
        <w:t xml:space="preserve"> цементные; известковые; гипсовые; смешанные (цементно-известковые, цементно-глиняные, известково-гипсовые). </w:t>
      </w:r>
    </w:p>
    <w:p w:rsidR="0063386F" w:rsidRPr="0063386F" w:rsidRDefault="0063386F" w:rsidP="0063386F">
      <w:pPr>
        <w:tabs>
          <w:tab w:val="left" w:pos="4287"/>
        </w:tabs>
        <w:spacing w:after="0" w:line="360" w:lineRule="auto"/>
        <w:ind w:firstLine="709"/>
        <w:jc w:val="both"/>
        <w:rPr>
          <w:rFonts w:ascii="Times New Roman" w:hAnsi="Times New Roman"/>
          <w:sz w:val="28"/>
          <w:szCs w:val="28"/>
        </w:rPr>
      </w:pPr>
      <w:r w:rsidRPr="005509BC">
        <w:rPr>
          <w:rFonts w:ascii="Times New Roman" w:hAnsi="Times New Roman"/>
          <w:i/>
          <w:sz w:val="28"/>
          <w:szCs w:val="28"/>
        </w:rPr>
        <w:t>По назначению:</w:t>
      </w:r>
      <w:r w:rsidRPr="0063386F">
        <w:rPr>
          <w:rFonts w:ascii="Times New Roman" w:hAnsi="Times New Roman"/>
          <w:sz w:val="28"/>
          <w:szCs w:val="28"/>
        </w:rPr>
        <w:t xml:space="preserve"> кладочные; штукатурные (отделоч</w:t>
      </w:r>
      <w:r w:rsidR="004F38DA">
        <w:rPr>
          <w:rFonts w:ascii="Times New Roman" w:hAnsi="Times New Roman"/>
          <w:sz w:val="28"/>
          <w:szCs w:val="28"/>
        </w:rPr>
        <w:t>ные); специальные (гидроизоляци</w:t>
      </w:r>
      <w:r w:rsidRPr="0063386F">
        <w:rPr>
          <w:rFonts w:ascii="Times New Roman" w:hAnsi="Times New Roman"/>
          <w:sz w:val="28"/>
          <w:szCs w:val="28"/>
        </w:rPr>
        <w:t xml:space="preserve">онные, рентгенозащитные, акустические). </w:t>
      </w:r>
    </w:p>
    <w:p w:rsidR="0063386F" w:rsidRPr="0063386F" w:rsidRDefault="0063386F" w:rsidP="0063386F">
      <w:pPr>
        <w:tabs>
          <w:tab w:val="left" w:pos="4287"/>
        </w:tabs>
        <w:spacing w:after="0" w:line="360" w:lineRule="auto"/>
        <w:ind w:firstLine="709"/>
        <w:jc w:val="both"/>
        <w:rPr>
          <w:rFonts w:ascii="Times New Roman" w:hAnsi="Times New Roman"/>
          <w:sz w:val="28"/>
          <w:szCs w:val="28"/>
        </w:rPr>
      </w:pPr>
      <w:r w:rsidRPr="005509BC">
        <w:rPr>
          <w:rFonts w:ascii="Times New Roman" w:hAnsi="Times New Roman"/>
          <w:i/>
          <w:sz w:val="28"/>
          <w:szCs w:val="28"/>
        </w:rPr>
        <w:t>Заполнители:</w:t>
      </w:r>
      <w:r w:rsidRPr="0063386F">
        <w:rPr>
          <w:rFonts w:ascii="Times New Roman" w:hAnsi="Times New Roman"/>
          <w:sz w:val="28"/>
          <w:szCs w:val="28"/>
        </w:rPr>
        <w:t xml:space="preserve"> кварцевые и полевошпатовые пески, п</w:t>
      </w:r>
      <w:r w:rsidR="005509BC">
        <w:rPr>
          <w:rFonts w:ascii="Times New Roman" w:hAnsi="Times New Roman"/>
          <w:sz w:val="28"/>
          <w:szCs w:val="28"/>
        </w:rPr>
        <w:t>емзовые, шлаковые, туфовые. Раз</w:t>
      </w:r>
      <w:r w:rsidRPr="0063386F">
        <w:rPr>
          <w:rFonts w:ascii="Times New Roman" w:hAnsi="Times New Roman"/>
          <w:sz w:val="28"/>
          <w:szCs w:val="28"/>
        </w:rPr>
        <w:t xml:space="preserve">мер зерна – до 2,5 мм. Содержание глинистых, илистых, пылеватых частиц – до 10 %. </w:t>
      </w:r>
    </w:p>
    <w:p w:rsidR="0063386F" w:rsidRPr="0063386F" w:rsidRDefault="0063386F" w:rsidP="0063386F">
      <w:pPr>
        <w:tabs>
          <w:tab w:val="left" w:pos="4287"/>
        </w:tabs>
        <w:spacing w:after="0" w:line="360" w:lineRule="auto"/>
        <w:ind w:firstLine="709"/>
        <w:jc w:val="both"/>
        <w:rPr>
          <w:rFonts w:ascii="Times New Roman" w:hAnsi="Times New Roman"/>
          <w:sz w:val="28"/>
          <w:szCs w:val="28"/>
        </w:rPr>
      </w:pPr>
      <w:r w:rsidRPr="0063386F">
        <w:rPr>
          <w:rFonts w:ascii="Times New Roman" w:hAnsi="Times New Roman"/>
          <w:sz w:val="28"/>
          <w:szCs w:val="28"/>
        </w:rPr>
        <w:t xml:space="preserve">В качестве </w:t>
      </w:r>
      <w:r w:rsidRPr="005509BC">
        <w:rPr>
          <w:rFonts w:ascii="Times New Roman" w:hAnsi="Times New Roman"/>
          <w:i/>
          <w:sz w:val="28"/>
          <w:szCs w:val="28"/>
        </w:rPr>
        <w:t>минеральных пластифицирующих добавок</w:t>
      </w:r>
      <w:r w:rsidRPr="0063386F">
        <w:rPr>
          <w:rFonts w:ascii="Times New Roman" w:hAnsi="Times New Roman"/>
          <w:sz w:val="28"/>
          <w:szCs w:val="28"/>
        </w:rPr>
        <w:t xml:space="preserve"> в цементных и известковых растворах используют глину, в цемент добавляют известковое тесто или тонкомолотый трепел, вулканический пепел, которые улучшают удобоукладываемость растворной смеси, а также ее водоудерживающую способность.</w:t>
      </w:r>
    </w:p>
    <w:p w:rsidR="0063386F" w:rsidRPr="0063386F" w:rsidRDefault="0063386F" w:rsidP="0063386F">
      <w:pPr>
        <w:tabs>
          <w:tab w:val="left" w:pos="4287"/>
        </w:tabs>
        <w:spacing w:after="0" w:line="360" w:lineRule="auto"/>
        <w:ind w:firstLine="709"/>
        <w:jc w:val="both"/>
        <w:rPr>
          <w:rFonts w:ascii="Times New Roman" w:hAnsi="Times New Roman"/>
          <w:sz w:val="28"/>
          <w:szCs w:val="28"/>
        </w:rPr>
      </w:pPr>
      <w:r w:rsidRPr="005509BC">
        <w:rPr>
          <w:rFonts w:ascii="Times New Roman" w:hAnsi="Times New Roman"/>
          <w:i/>
          <w:sz w:val="28"/>
          <w:szCs w:val="28"/>
        </w:rPr>
        <w:lastRenderedPageBreak/>
        <w:t>Состав раствора</w:t>
      </w:r>
      <w:r w:rsidRPr="0063386F">
        <w:rPr>
          <w:rFonts w:ascii="Times New Roman" w:hAnsi="Times New Roman"/>
          <w:sz w:val="28"/>
          <w:szCs w:val="28"/>
        </w:rPr>
        <w:t xml:space="preserve"> выражается количеством исходных компонентов на 1 м</w:t>
      </w:r>
      <w:r w:rsidRPr="004F38DA">
        <w:rPr>
          <w:rFonts w:ascii="Times New Roman" w:hAnsi="Times New Roman"/>
          <w:sz w:val="28"/>
          <w:szCs w:val="28"/>
          <w:vertAlign w:val="superscript"/>
        </w:rPr>
        <w:t>3</w:t>
      </w:r>
      <w:r w:rsidRPr="0063386F">
        <w:rPr>
          <w:rFonts w:ascii="Times New Roman" w:hAnsi="Times New Roman"/>
          <w:sz w:val="28"/>
          <w:szCs w:val="28"/>
        </w:rPr>
        <w:t xml:space="preserve"> растворной смеси (или 1 м</w:t>
      </w:r>
      <w:r w:rsidRPr="004F38DA">
        <w:rPr>
          <w:rFonts w:ascii="Times New Roman" w:hAnsi="Times New Roman"/>
          <w:sz w:val="28"/>
          <w:szCs w:val="28"/>
          <w:vertAlign w:val="superscript"/>
        </w:rPr>
        <w:t>3</w:t>
      </w:r>
      <w:r w:rsidRPr="0063386F">
        <w:rPr>
          <w:rFonts w:ascii="Times New Roman" w:hAnsi="Times New Roman"/>
          <w:sz w:val="28"/>
          <w:szCs w:val="28"/>
        </w:rPr>
        <w:t xml:space="preserve"> песка) или соотношением сухих компонентов по массе (или объему). Например, простой раствор 1:3 – на 1 часть цемента приходится 3 части песка; сложный раствор 1:1:5 − на 1 часть цемента приходится 1 часть добавки (извести) и 5 частей песка.</w:t>
      </w:r>
    </w:p>
    <w:p w:rsidR="0063386F" w:rsidRPr="005509BC" w:rsidRDefault="0063386F" w:rsidP="0063386F">
      <w:pPr>
        <w:tabs>
          <w:tab w:val="left" w:pos="4287"/>
        </w:tabs>
        <w:spacing w:after="0" w:line="360" w:lineRule="auto"/>
        <w:ind w:firstLine="709"/>
        <w:jc w:val="both"/>
        <w:rPr>
          <w:rFonts w:ascii="Times New Roman" w:hAnsi="Times New Roman"/>
          <w:b/>
          <w:sz w:val="28"/>
          <w:szCs w:val="28"/>
        </w:rPr>
      </w:pPr>
      <w:r w:rsidRPr="005509BC">
        <w:rPr>
          <w:rFonts w:ascii="Times New Roman" w:hAnsi="Times New Roman"/>
          <w:b/>
          <w:sz w:val="28"/>
          <w:szCs w:val="28"/>
        </w:rPr>
        <w:t>Свойства растворных смесей:</w:t>
      </w:r>
    </w:p>
    <w:p w:rsidR="0063386F" w:rsidRPr="0063386F" w:rsidRDefault="0063386F" w:rsidP="0063386F">
      <w:pPr>
        <w:tabs>
          <w:tab w:val="left" w:pos="4287"/>
        </w:tabs>
        <w:spacing w:after="0" w:line="360" w:lineRule="auto"/>
        <w:ind w:firstLine="709"/>
        <w:jc w:val="both"/>
        <w:rPr>
          <w:rFonts w:ascii="Times New Roman" w:hAnsi="Times New Roman"/>
          <w:sz w:val="28"/>
          <w:szCs w:val="28"/>
        </w:rPr>
      </w:pPr>
      <w:r w:rsidRPr="0063386F">
        <w:rPr>
          <w:rFonts w:ascii="Times New Roman" w:hAnsi="Times New Roman"/>
          <w:sz w:val="28"/>
          <w:szCs w:val="28"/>
        </w:rPr>
        <w:t xml:space="preserve">1. </w:t>
      </w:r>
      <w:r w:rsidRPr="005509BC">
        <w:rPr>
          <w:rFonts w:ascii="Times New Roman" w:hAnsi="Times New Roman"/>
          <w:i/>
          <w:sz w:val="28"/>
          <w:szCs w:val="28"/>
        </w:rPr>
        <w:t>Удобоукладываемость</w:t>
      </w:r>
      <w:r w:rsidRPr="0063386F">
        <w:rPr>
          <w:rFonts w:ascii="Times New Roman" w:hAnsi="Times New Roman"/>
          <w:sz w:val="28"/>
          <w:szCs w:val="28"/>
        </w:rPr>
        <w:t xml:space="preserve"> – способность свежеизготовленного раствора распределяться на основании тонким однородным слоем и не расслаивать</w:t>
      </w:r>
      <w:r w:rsidR="00604EEA">
        <w:rPr>
          <w:rFonts w:ascii="Times New Roman" w:hAnsi="Times New Roman"/>
          <w:sz w:val="28"/>
          <w:szCs w:val="28"/>
        </w:rPr>
        <w:t>ся при хранении, транспортирова</w:t>
      </w:r>
      <w:r w:rsidRPr="0063386F">
        <w:rPr>
          <w:rFonts w:ascii="Times New Roman" w:hAnsi="Times New Roman"/>
          <w:sz w:val="28"/>
          <w:szCs w:val="28"/>
        </w:rPr>
        <w:t>нии и перекачивании.</w:t>
      </w:r>
    </w:p>
    <w:p w:rsidR="0094529C" w:rsidRDefault="0063386F" w:rsidP="0063386F">
      <w:pPr>
        <w:tabs>
          <w:tab w:val="left" w:pos="4287"/>
        </w:tabs>
        <w:spacing w:after="0" w:line="360" w:lineRule="auto"/>
        <w:ind w:firstLine="709"/>
        <w:jc w:val="both"/>
        <w:rPr>
          <w:rFonts w:ascii="Times New Roman" w:hAnsi="Times New Roman"/>
          <w:sz w:val="28"/>
          <w:szCs w:val="28"/>
        </w:rPr>
      </w:pPr>
      <w:r w:rsidRPr="0063386F">
        <w:rPr>
          <w:rFonts w:ascii="Times New Roman" w:hAnsi="Times New Roman"/>
          <w:sz w:val="28"/>
          <w:szCs w:val="28"/>
        </w:rPr>
        <w:t xml:space="preserve">2. </w:t>
      </w:r>
      <w:r w:rsidRPr="005509BC">
        <w:rPr>
          <w:rFonts w:ascii="Times New Roman" w:hAnsi="Times New Roman"/>
          <w:i/>
          <w:sz w:val="28"/>
          <w:szCs w:val="28"/>
        </w:rPr>
        <w:t>Водоудерживающая способност</w:t>
      </w:r>
      <w:r w:rsidRPr="0063386F">
        <w:rPr>
          <w:rFonts w:ascii="Times New Roman" w:hAnsi="Times New Roman"/>
          <w:sz w:val="28"/>
          <w:szCs w:val="28"/>
        </w:rPr>
        <w:t>ь. Частичное отсасывание воды в кладке уплотняет раствор и повышает его прочность. Водоудерживающая способность возрастает с увеличением расхода цемента, при добавке извести, введении тонкомолотой золы, глин, ПАВ.</w:t>
      </w:r>
    </w:p>
    <w:p w:rsidR="004D7D23" w:rsidRPr="00C87582" w:rsidRDefault="0065714F" w:rsidP="000038CF">
      <w:pPr>
        <w:spacing w:after="0" w:line="360" w:lineRule="auto"/>
        <w:ind w:firstLine="709"/>
        <w:jc w:val="both"/>
        <w:rPr>
          <w:rFonts w:ascii="Times New Roman" w:hAnsi="Times New Roman" w:cs="Times New Roman"/>
          <w:sz w:val="28"/>
          <w:szCs w:val="28"/>
        </w:rPr>
      </w:pPr>
      <w:r>
        <w:rPr>
          <w:rFonts w:ascii="Times New Roman" w:hAnsi="Times New Roman" w:cs="Times New Roman"/>
          <w:b/>
          <w:color w:val="000000"/>
          <w:sz w:val="28"/>
          <w:szCs w:val="28"/>
        </w:rPr>
        <w:t>2</w:t>
      </w:r>
      <w:r w:rsidR="004D7D23" w:rsidRPr="00C87582">
        <w:rPr>
          <w:rFonts w:ascii="Times New Roman" w:hAnsi="Times New Roman" w:cs="Times New Roman"/>
          <w:b/>
          <w:color w:val="000000"/>
          <w:sz w:val="28"/>
          <w:szCs w:val="28"/>
        </w:rPr>
        <w:t>.2. Методы испытания</w:t>
      </w:r>
    </w:p>
    <w:p w:rsidR="0094529C" w:rsidRPr="00687F08" w:rsidRDefault="007B1031" w:rsidP="000038CF">
      <w:pPr>
        <w:pStyle w:val="33"/>
        <w:spacing w:before="0" w:after="0" w:line="360" w:lineRule="auto"/>
        <w:ind w:left="0" w:firstLine="709"/>
        <w:jc w:val="both"/>
        <w:rPr>
          <w:i/>
          <w:color w:val="000000" w:themeColor="text1"/>
          <w:sz w:val="28"/>
          <w:szCs w:val="28"/>
          <w:lang w:val="ru-RU"/>
        </w:rPr>
      </w:pPr>
      <w:r>
        <w:rPr>
          <w:i/>
          <w:sz w:val="28"/>
          <w:szCs w:val="28"/>
          <w:lang w:val="ru-RU"/>
        </w:rPr>
        <w:t>2</w:t>
      </w:r>
      <w:r w:rsidR="0094529C" w:rsidRPr="000038CF">
        <w:rPr>
          <w:i/>
          <w:sz w:val="28"/>
          <w:szCs w:val="28"/>
          <w:lang w:val="ru-RU"/>
        </w:rPr>
        <w:t>.2.</w:t>
      </w:r>
      <w:r w:rsidR="004D7D23" w:rsidRPr="000038CF">
        <w:rPr>
          <w:i/>
          <w:sz w:val="28"/>
          <w:szCs w:val="28"/>
          <w:lang w:val="ru-RU"/>
        </w:rPr>
        <w:t>1</w:t>
      </w:r>
      <w:r w:rsidR="0094529C" w:rsidRPr="000038CF">
        <w:rPr>
          <w:i/>
          <w:sz w:val="28"/>
          <w:szCs w:val="28"/>
          <w:lang w:val="ru-RU"/>
        </w:rPr>
        <w:t xml:space="preserve">. </w:t>
      </w:r>
      <w:r w:rsidR="0063386F" w:rsidRPr="0063386F">
        <w:rPr>
          <w:i/>
          <w:sz w:val="28"/>
          <w:szCs w:val="28"/>
          <w:lang w:val="ru-RU"/>
        </w:rPr>
        <w:t>Определение подвижности и средней плотности растворной смеси</w:t>
      </w:r>
      <w:r w:rsidR="004D7D23" w:rsidRPr="000038CF">
        <w:rPr>
          <w:i/>
          <w:sz w:val="28"/>
          <w:szCs w:val="28"/>
          <w:lang w:val="ru-RU"/>
        </w:rPr>
        <w:t xml:space="preserve"> по</w:t>
      </w:r>
      <w:r w:rsidR="004D7D23" w:rsidRPr="000038CF">
        <w:rPr>
          <w:i/>
          <w:color w:val="000000" w:themeColor="text1"/>
          <w:spacing w:val="2"/>
          <w:sz w:val="28"/>
          <w:szCs w:val="28"/>
          <w:lang w:val="ru-RU"/>
        </w:rPr>
        <w:t xml:space="preserve"> </w:t>
      </w:r>
      <w:r w:rsidR="00687F08" w:rsidRPr="00687F08">
        <w:rPr>
          <w:i/>
          <w:color w:val="000000" w:themeColor="text1"/>
          <w:spacing w:val="2"/>
          <w:sz w:val="28"/>
          <w:szCs w:val="28"/>
          <w:lang w:val="ru-RU"/>
        </w:rPr>
        <w:t>ГОСТ 5802-86</w:t>
      </w:r>
    </w:p>
    <w:p w:rsidR="0094529C" w:rsidRDefault="0094529C" w:rsidP="000038CF">
      <w:pPr>
        <w:spacing w:after="0" w:line="360" w:lineRule="auto"/>
        <w:ind w:firstLine="709"/>
        <w:jc w:val="both"/>
        <w:rPr>
          <w:rFonts w:ascii="Times New Roman" w:hAnsi="Times New Roman"/>
          <w:sz w:val="28"/>
          <w:szCs w:val="28"/>
        </w:rPr>
      </w:pPr>
      <w:r w:rsidRPr="00C87582">
        <w:rPr>
          <w:rFonts w:ascii="Times New Roman" w:hAnsi="Times New Roman"/>
          <w:b/>
          <w:sz w:val="28"/>
          <w:szCs w:val="28"/>
        </w:rPr>
        <w:t>Оборудование и материалы.</w:t>
      </w:r>
      <w:r w:rsidRPr="00F150F6">
        <w:rPr>
          <w:rFonts w:ascii="Times New Roman" w:hAnsi="Times New Roman"/>
          <w:color w:val="000000"/>
          <w:sz w:val="28"/>
          <w:szCs w:val="28"/>
        </w:rPr>
        <w:t xml:space="preserve"> </w:t>
      </w:r>
      <w:r w:rsidR="0063386F" w:rsidRPr="0063386F">
        <w:rPr>
          <w:rFonts w:ascii="Times New Roman" w:hAnsi="Times New Roman" w:cs="Times New Roman"/>
          <w:color w:val="000000" w:themeColor="text1"/>
          <w:spacing w:val="2"/>
          <w:sz w:val="28"/>
          <w:szCs w:val="28"/>
        </w:rPr>
        <w:t xml:space="preserve">Стандартный конус для определения подвижности (рисунок </w:t>
      </w:r>
      <w:r w:rsidR="0065714F">
        <w:rPr>
          <w:rFonts w:ascii="Times New Roman" w:hAnsi="Times New Roman" w:cs="Times New Roman"/>
          <w:color w:val="000000" w:themeColor="text1"/>
          <w:spacing w:val="2"/>
          <w:sz w:val="28"/>
          <w:szCs w:val="28"/>
        </w:rPr>
        <w:t>2</w:t>
      </w:r>
      <w:r w:rsidR="00604EEA">
        <w:rPr>
          <w:rFonts w:ascii="Times New Roman" w:hAnsi="Times New Roman" w:cs="Times New Roman"/>
          <w:color w:val="000000" w:themeColor="text1"/>
          <w:spacing w:val="2"/>
          <w:sz w:val="28"/>
          <w:szCs w:val="28"/>
        </w:rPr>
        <w:t>.</w:t>
      </w:r>
      <w:r w:rsidR="003A0589">
        <w:rPr>
          <w:rFonts w:ascii="Times New Roman" w:hAnsi="Times New Roman" w:cs="Times New Roman"/>
          <w:color w:val="000000" w:themeColor="text1"/>
          <w:spacing w:val="2"/>
          <w:sz w:val="28"/>
          <w:szCs w:val="28"/>
        </w:rPr>
        <w:t>2</w:t>
      </w:r>
      <w:r w:rsidR="0063386F" w:rsidRPr="0063386F">
        <w:rPr>
          <w:rFonts w:ascii="Times New Roman" w:hAnsi="Times New Roman" w:cs="Times New Roman"/>
          <w:color w:val="000000" w:themeColor="text1"/>
          <w:spacing w:val="2"/>
          <w:sz w:val="28"/>
          <w:szCs w:val="28"/>
        </w:rPr>
        <w:t>), секундомер, металлическая штыковка, цилиндрический сосуд емкостью 1 л с насадкой, весы с гирьками.</w:t>
      </w:r>
    </w:p>
    <w:p w:rsidR="003A0589" w:rsidRDefault="00C87582" w:rsidP="003A0589">
      <w:pPr>
        <w:tabs>
          <w:tab w:val="left" w:pos="4287"/>
        </w:tabs>
        <w:spacing w:after="0" w:line="360" w:lineRule="auto"/>
        <w:ind w:firstLine="709"/>
        <w:jc w:val="both"/>
        <w:rPr>
          <w:rFonts w:ascii="Times New Roman" w:hAnsi="Times New Roman"/>
          <w:sz w:val="28"/>
          <w:szCs w:val="28"/>
        </w:rPr>
      </w:pPr>
      <w:r w:rsidRPr="00C87582">
        <w:rPr>
          <w:rFonts w:ascii="Times New Roman" w:hAnsi="Times New Roman"/>
          <w:b/>
          <w:sz w:val="28"/>
          <w:szCs w:val="28"/>
        </w:rPr>
        <w:t>Проведение испытания.</w:t>
      </w:r>
      <w:r>
        <w:rPr>
          <w:rFonts w:ascii="Times New Roman" w:hAnsi="Times New Roman"/>
          <w:sz w:val="28"/>
          <w:szCs w:val="28"/>
        </w:rPr>
        <w:t xml:space="preserve"> </w:t>
      </w:r>
      <w:r w:rsidR="003A0589">
        <w:rPr>
          <w:rFonts w:ascii="Times New Roman" w:hAnsi="Times New Roman"/>
          <w:sz w:val="28"/>
          <w:szCs w:val="28"/>
        </w:rPr>
        <w:t xml:space="preserve">При проведении контрольных испытаний растворные и мелкозернистые бетонные смеси приготавливают в смесителе (см. рисунок </w:t>
      </w:r>
      <w:r w:rsidR="003A0589">
        <w:rPr>
          <w:rFonts w:ascii="Times New Roman" w:hAnsi="Times New Roman"/>
          <w:sz w:val="28"/>
          <w:szCs w:val="28"/>
        </w:rPr>
        <w:t>2</w:t>
      </w:r>
      <w:r w:rsidR="003A0589">
        <w:rPr>
          <w:rFonts w:ascii="Times New Roman" w:hAnsi="Times New Roman"/>
          <w:sz w:val="28"/>
          <w:szCs w:val="28"/>
        </w:rPr>
        <w:t>.1). Допускается приготовление смесей вручную при проведении производственного контроля.</w:t>
      </w:r>
    </w:p>
    <w:p w:rsidR="002D473B" w:rsidRDefault="002D473B" w:rsidP="002D473B">
      <w:pPr>
        <w:tabs>
          <w:tab w:val="left" w:pos="4287"/>
        </w:tabs>
        <w:spacing w:after="0" w:line="360" w:lineRule="auto"/>
        <w:ind w:firstLine="709"/>
        <w:jc w:val="both"/>
        <w:rPr>
          <w:rFonts w:ascii="Times New Roman" w:hAnsi="Times New Roman"/>
          <w:sz w:val="28"/>
          <w:szCs w:val="28"/>
        </w:rPr>
      </w:pPr>
      <w:r>
        <w:rPr>
          <w:rFonts w:ascii="Times New Roman" w:hAnsi="Times New Roman"/>
          <w:sz w:val="28"/>
          <w:szCs w:val="28"/>
        </w:rPr>
        <w:t>Чашу и лопасть смесителя изготавливают из нержавеющей стали. Смеситель должен иметь приспособление, позволяющее крепить чашу вместимостью 5 л неподвижно к станине и изменять положение чаши по высоте относительно лопасти для регулирования зазора между ними, который в момент максимального приближения лопасти к стенке чаши должен быть (3,0 ± 1,0) мм.</w:t>
      </w:r>
    </w:p>
    <w:p w:rsidR="002D473B" w:rsidRDefault="002D473B" w:rsidP="002D473B">
      <w:pPr>
        <w:tabs>
          <w:tab w:val="left" w:pos="4287"/>
        </w:tabs>
        <w:spacing w:after="0" w:line="360" w:lineRule="auto"/>
        <w:ind w:firstLine="709"/>
        <w:jc w:val="both"/>
        <w:rPr>
          <w:rFonts w:ascii="Times New Roman" w:hAnsi="Times New Roman"/>
          <w:sz w:val="28"/>
          <w:szCs w:val="28"/>
        </w:rPr>
      </w:pPr>
      <w:r>
        <w:rPr>
          <w:rFonts w:ascii="Times New Roman" w:hAnsi="Times New Roman"/>
          <w:sz w:val="28"/>
          <w:szCs w:val="28"/>
        </w:rPr>
        <w:t xml:space="preserve">При работе смесителя вращение лопасти вокруг собственной оси и ее планетарное перемещение относительно оси чаши должны осуществлять в </w:t>
      </w:r>
      <w:r>
        <w:rPr>
          <w:rFonts w:ascii="Times New Roman" w:hAnsi="Times New Roman"/>
          <w:sz w:val="28"/>
          <w:szCs w:val="28"/>
        </w:rPr>
        <w:lastRenderedPageBreak/>
        <w:t xml:space="preserve">противоположных направлениях со скоростью вращения вокруг собственной оси (140 ± 5) об/мин. при планетарном перемещении относительно оси чаши – (62 ± 5) об/мин. </w:t>
      </w:r>
    </w:p>
    <w:p w:rsidR="002D473B" w:rsidRDefault="002D473B" w:rsidP="003A0589">
      <w:pPr>
        <w:tabs>
          <w:tab w:val="left" w:pos="4287"/>
        </w:tabs>
        <w:spacing w:after="0" w:line="360" w:lineRule="auto"/>
        <w:ind w:firstLine="709"/>
        <w:jc w:val="both"/>
        <w:rPr>
          <w:rFonts w:ascii="Times New Roman" w:hAnsi="Times New Roman"/>
          <w:sz w:val="28"/>
          <w:szCs w:val="28"/>
        </w:rPr>
      </w:pPr>
    </w:p>
    <w:p w:rsidR="003A0589" w:rsidRDefault="003A0589" w:rsidP="003A0589">
      <w:pPr>
        <w:tabs>
          <w:tab w:val="left" w:pos="4287"/>
        </w:tabs>
        <w:spacing w:line="360" w:lineRule="auto"/>
        <w:jc w:val="center"/>
        <w:rPr>
          <w:rFonts w:ascii="Times New Roman" w:hAnsi="Times New Roman"/>
          <w:sz w:val="28"/>
          <w:szCs w:val="28"/>
        </w:rPr>
      </w:pPr>
      <w:r>
        <w:rPr>
          <w:rFonts w:ascii="Times New Roman" w:hAnsi="Times New Roman"/>
          <w:noProof/>
          <w:sz w:val="28"/>
          <w:szCs w:val="28"/>
          <w:lang w:eastAsia="ru-RU"/>
        </w:rPr>
        <w:drawing>
          <wp:inline distT="0" distB="0" distL="0" distR="0" wp14:anchorId="1EA3943F" wp14:editId="047AFDF2">
            <wp:extent cx="1526684" cy="2282024"/>
            <wp:effectExtent l="0" t="0" r="0" b="4445"/>
            <wp:docPr id="4" name="Рисунок 4" descr="C:\Users\ahalyushev\Documents\e_094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C:\Users\ahalyushev\Documents\e_094_2.jpg"/>
                    <pic:cNvPicPr>
                      <a:picLocks noChangeAspect="1" noChangeArrowheads="1"/>
                    </pic:cNvPicPr>
                  </pic:nvPicPr>
                  <pic:blipFill>
                    <a:blip r:embed="rId8" cstate="print">
                      <a:extLst>
                        <a:ext uri="{28A0092B-C50C-407E-A947-70E740481C1C}">
                          <a14:useLocalDpi xmlns:a14="http://schemas.microsoft.com/office/drawing/2010/main" val="0"/>
                        </a:ext>
                      </a:extLst>
                    </a:blip>
                    <a:srcRect l="13006" t="5856" r="18063" b="16818"/>
                    <a:stretch>
                      <a:fillRect/>
                    </a:stretch>
                  </pic:blipFill>
                  <pic:spPr>
                    <a:xfrm>
                      <a:off x="0" y="0"/>
                      <a:ext cx="1538812" cy="2300153"/>
                    </a:xfrm>
                    <a:prstGeom prst="rect">
                      <a:avLst/>
                    </a:prstGeom>
                    <a:noFill/>
                    <a:ln>
                      <a:noFill/>
                    </a:ln>
                  </pic:spPr>
                </pic:pic>
              </a:graphicData>
            </a:graphic>
          </wp:inline>
        </w:drawing>
      </w:r>
    </w:p>
    <w:p w:rsidR="003A0589" w:rsidRDefault="003A0589" w:rsidP="003A0589">
      <w:pPr>
        <w:tabs>
          <w:tab w:val="left" w:pos="4287"/>
        </w:tabs>
        <w:spacing w:line="360" w:lineRule="auto"/>
        <w:ind w:firstLine="709"/>
        <w:jc w:val="center"/>
        <w:rPr>
          <w:rFonts w:ascii="Times New Roman" w:hAnsi="Times New Roman"/>
          <w:sz w:val="24"/>
          <w:szCs w:val="28"/>
        </w:rPr>
      </w:pPr>
      <w:r>
        <w:rPr>
          <w:rFonts w:ascii="Times New Roman" w:hAnsi="Times New Roman"/>
          <w:sz w:val="24"/>
          <w:szCs w:val="28"/>
        </w:rPr>
        <w:t xml:space="preserve">Рисунок </w:t>
      </w:r>
      <w:r>
        <w:rPr>
          <w:rFonts w:ascii="Times New Roman" w:hAnsi="Times New Roman"/>
          <w:sz w:val="24"/>
          <w:szCs w:val="28"/>
        </w:rPr>
        <w:t>2</w:t>
      </w:r>
      <w:r>
        <w:rPr>
          <w:rFonts w:ascii="Times New Roman" w:hAnsi="Times New Roman"/>
          <w:sz w:val="24"/>
          <w:szCs w:val="28"/>
        </w:rPr>
        <w:t>.1 – Смеситель для приготовления растворных смесей</w:t>
      </w:r>
    </w:p>
    <w:p w:rsidR="003A0589" w:rsidRDefault="003A0589" w:rsidP="003A0589">
      <w:pPr>
        <w:tabs>
          <w:tab w:val="left" w:pos="4287"/>
        </w:tabs>
        <w:spacing w:after="0" w:line="360" w:lineRule="auto"/>
        <w:ind w:firstLine="709"/>
        <w:jc w:val="both"/>
        <w:rPr>
          <w:rFonts w:ascii="Times New Roman" w:hAnsi="Times New Roman"/>
          <w:sz w:val="28"/>
          <w:szCs w:val="28"/>
        </w:rPr>
      </w:pPr>
      <w:r>
        <w:rPr>
          <w:rFonts w:ascii="Times New Roman" w:hAnsi="Times New Roman"/>
          <w:sz w:val="28"/>
          <w:szCs w:val="28"/>
        </w:rPr>
        <w:t>Началом перемешивания смеси считают момент соединения всей пробы сухой смеси с водой (момент затворения).</w:t>
      </w:r>
    </w:p>
    <w:p w:rsidR="003A0589" w:rsidRDefault="003A0589" w:rsidP="003A0589">
      <w:pPr>
        <w:tabs>
          <w:tab w:val="left" w:pos="4287"/>
        </w:tabs>
        <w:spacing w:after="0" w:line="360" w:lineRule="auto"/>
        <w:ind w:firstLine="709"/>
        <w:jc w:val="both"/>
        <w:rPr>
          <w:rFonts w:ascii="Times New Roman" w:hAnsi="Times New Roman"/>
          <w:sz w:val="28"/>
          <w:szCs w:val="28"/>
        </w:rPr>
      </w:pPr>
      <w:r>
        <w:rPr>
          <w:rFonts w:ascii="Times New Roman" w:hAnsi="Times New Roman"/>
          <w:sz w:val="28"/>
          <w:szCs w:val="28"/>
        </w:rPr>
        <w:t>Смесь приготавливают в смесителе в следующей последовательности:</w:t>
      </w:r>
    </w:p>
    <w:p w:rsidR="003A0589" w:rsidRDefault="003A0589" w:rsidP="003A0589">
      <w:pPr>
        <w:pStyle w:val="a7"/>
        <w:numPr>
          <w:ilvl w:val="0"/>
          <w:numId w:val="10"/>
        </w:numPr>
        <w:tabs>
          <w:tab w:val="left" w:pos="4287"/>
        </w:tabs>
        <w:spacing w:after="0" w:line="360" w:lineRule="auto"/>
        <w:jc w:val="both"/>
        <w:rPr>
          <w:rFonts w:ascii="Times New Roman" w:hAnsi="Times New Roman"/>
          <w:sz w:val="28"/>
          <w:szCs w:val="28"/>
        </w:rPr>
      </w:pPr>
      <w:r>
        <w:rPr>
          <w:rFonts w:ascii="Times New Roman" w:hAnsi="Times New Roman"/>
          <w:sz w:val="28"/>
          <w:szCs w:val="28"/>
        </w:rPr>
        <w:t>перемешивание в течение 120 с;</w:t>
      </w:r>
    </w:p>
    <w:p w:rsidR="003A0589" w:rsidRDefault="003A0589" w:rsidP="003A0589">
      <w:pPr>
        <w:pStyle w:val="a7"/>
        <w:numPr>
          <w:ilvl w:val="0"/>
          <w:numId w:val="10"/>
        </w:numPr>
        <w:tabs>
          <w:tab w:val="left" w:pos="4287"/>
        </w:tabs>
        <w:spacing w:after="0" w:line="360" w:lineRule="auto"/>
        <w:jc w:val="both"/>
        <w:rPr>
          <w:rFonts w:ascii="Times New Roman" w:hAnsi="Times New Roman"/>
          <w:sz w:val="28"/>
          <w:szCs w:val="28"/>
        </w:rPr>
      </w:pPr>
      <w:r>
        <w:rPr>
          <w:rFonts w:ascii="Times New Roman" w:hAnsi="Times New Roman"/>
          <w:sz w:val="28"/>
          <w:szCs w:val="28"/>
        </w:rPr>
        <w:t>остановка смесителя для снятия налипшей на стенки чаши смесителя смеси в течение 90 с;</w:t>
      </w:r>
    </w:p>
    <w:p w:rsidR="003A0589" w:rsidRDefault="003A0589" w:rsidP="003A0589">
      <w:pPr>
        <w:pStyle w:val="a7"/>
        <w:numPr>
          <w:ilvl w:val="0"/>
          <w:numId w:val="10"/>
        </w:numPr>
        <w:tabs>
          <w:tab w:val="left" w:pos="4287"/>
        </w:tabs>
        <w:spacing w:after="0" w:line="360" w:lineRule="auto"/>
        <w:jc w:val="both"/>
        <w:rPr>
          <w:rFonts w:ascii="Times New Roman" w:hAnsi="Times New Roman"/>
          <w:sz w:val="28"/>
          <w:szCs w:val="28"/>
        </w:rPr>
      </w:pPr>
      <w:r>
        <w:rPr>
          <w:rFonts w:ascii="Times New Roman" w:hAnsi="Times New Roman"/>
          <w:sz w:val="28"/>
          <w:szCs w:val="28"/>
        </w:rPr>
        <w:t>перемешивание в течение 60 с.</w:t>
      </w:r>
    </w:p>
    <w:p w:rsidR="003A0589" w:rsidRDefault="003A0589" w:rsidP="003A0589">
      <w:pPr>
        <w:tabs>
          <w:tab w:val="left" w:pos="4287"/>
        </w:tabs>
        <w:spacing w:after="0" w:line="360" w:lineRule="auto"/>
        <w:ind w:firstLine="709"/>
        <w:jc w:val="both"/>
        <w:rPr>
          <w:rFonts w:ascii="Times New Roman" w:hAnsi="Times New Roman"/>
          <w:sz w:val="28"/>
          <w:szCs w:val="28"/>
        </w:rPr>
      </w:pPr>
      <w:r>
        <w:rPr>
          <w:rFonts w:ascii="Times New Roman" w:hAnsi="Times New Roman"/>
          <w:sz w:val="28"/>
          <w:szCs w:val="28"/>
        </w:rPr>
        <w:t>При приготовлении вручную смесь должны перемешивать непрерывно. Общее время перемешивания смеси с момента затворения водой должно быть не менее 3 мин без учета времени остановки смесителя.</w:t>
      </w:r>
    </w:p>
    <w:p w:rsidR="0063386F" w:rsidRPr="0063386F" w:rsidRDefault="0063386F" w:rsidP="0063386F">
      <w:pPr>
        <w:spacing w:after="0" w:line="360" w:lineRule="auto"/>
        <w:ind w:firstLine="709"/>
        <w:jc w:val="both"/>
        <w:rPr>
          <w:rFonts w:ascii="Times New Roman" w:hAnsi="Times New Roman"/>
          <w:color w:val="000000"/>
          <w:sz w:val="28"/>
          <w:szCs w:val="28"/>
        </w:rPr>
      </w:pPr>
      <w:r w:rsidRPr="0063386F">
        <w:rPr>
          <w:rFonts w:ascii="Times New Roman" w:hAnsi="Times New Roman"/>
          <w:color w:val="000000"/>
          <w:sz w:val="28"/>
          <w:szCs w:val="28"/>
        </w:rPr>
        <w:t>Для определения подвижности сосуд 3 объемом 1</w:t>
      </w:r>
      <w:r w:rsidR="007B1031">
        <w:rPr>
          <w:rFonts w:ascii="Times New Roman" w:hAnsi="Times New Roman"/>
          <w:color w:val="000000"/>
          <w:sz w:val="28"/>
          <w:szCs w:val="28"/>
        </w:rPr>
        <w:t xml:space="preserve"> </w:t>
      </w:r>
      <w:r w:rsidRPr="0063386F">
        <w:rPr>
          <w:rFonts w:ascii="Times New Roman" w:hAnsi="Times New Roman"/>
          <w:color w:val="000000"/>
          <w:sz w:val="28"/>
          <w:szCs w:val="28"/>
        </w:rPr>
        <w:t>л наполняют смесью примерно на 1</w:t>
      </w:r>
      <w:r w:rsidR="003A0589">
        <w:rPr>
          <w:rFonts w:ascii="Times New Roman" w:hAnsi="Times New Roman"/>
          <w:color w:val="000000"/>
          <w:sz w:val="28"/>
          <w:szCs w:val="28"/>
        </w:rPr>
        <w:t xml:space="preserve"> </w:t>
      </w:r>
      <w:r w:rsidRPr="0063386F">
        <w:rPr>
          <w:rFonts w:ascii="Times New Roman" w:hAnsi="Times New Roman"/>
          <w:color w:val="000000"/>
          <w:sz w:val="28"/>
          <w:szCs w:val="28"/>
        </w:rPr>
        <w:t xml:space="preserve">см ниже краев. Растворную смесь штыкуют 25 раз металлической штыковкой и встряхивают 5-6 раз легким простукиванием сосуда об стол. Острие конуса 2 доводят до поверхности растворной смеси и закрепляют стержень в таком состоянии зажимным винтом, отмечая положение стрелки шкалы 1. Затем открывают зажимной винт, давая возможность конусу свободно погружаться в течение 10 секунд и после окончания погружения снимают второй показатель на </w:t>
      </w:r>
      <w:r w:rsidRPr="0063386F">
        <w:rPr>
          <w:rFonts w:ascii="Times New Roman" w:hAnsi="Times New Roman"/>
          <w:color w:val="000000"/>
          <w:sz w:val="28"/>
          <w:szCs w:val="28"/>
        </w:rPr>
        <w:lastRenderedPageBreak/>
        <w:t>шкале. Разница между этим и начальным показателям шкалы с точностью до 2 мм характеризует подвижность растворной смеси. Значение подвижности растворной смеси (см) вычисляют как среднее арифметическое результатов двух испытаний</w:t>
      </w:r>
      <w:r w:rsidR="002D473B">
        <w:rPr>
          <w:rFonts w:ascii="Times New Roman" w:hAnsi="Times New Roman"/>
          <w:color w:val="000000"/>
          <w:sz w:val="28"/>
          <w:szCs w:val="28"/>
        </w:rPr>
        <w:t xml:space="preserve"> и назначают марку по подвижности по таблице 2.1</w:t>
      </w:r>
      <w:r w:rsidRPr="0063386F">
        <w:rPr>
          <w:rFonts w:ascii="Times New Roman" w:hAnsi="Times New Roman"/>
          <w:color w:val="000000"/>
          <w:sz w:val="28"/>
          <w:szCs w:val="28"/>
        </w:rPr>
        <w:t>.</w:t>
      </w:r>
    </w:p>
    <w:p w:rsidR="0063386F" w:rsidRPr="0063386F" w:rsidRDefault="005509BC" w:rsidP="005509BC">
      <w:pPr>
        <w:spacing w:after="0" w:line="360" w:lineRule="auto"/>
        <w:ind w:firstLine="709"/>
        <w:jc w:val="center"/>
        <w:rPr>
          <w:rFonts w:ascii="Times New Roman" w:hAnsi="Times New Roman"/>
          <w:color w:val="000000"/>
          <w:sz w:val="28"/>
          <w:szCs w:val="28"/>
        </w:rPr>
      </w:pPr>
      <w:r w:rsidRPr="00C42DD8">
        <w:rPr>
          <w:noProof/>
          <w:lang w:eastAsia="ru-RU"/>
        </w:rPr>
        <w:drawing>
          <wp:inline distT="0" distB="0" distL="0" distR="0">
            <wp:extent cx="867374" cy="2194560"/>
            <wp:effectExtent l="0" t="0" r="9525" b="0"/>
            <wp:docPr id="1383" name="Рисунок 1383" descr="http://proengineering-spb.ru/data/big/pgr_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http://proengineering-spb.ru/data/big/pgr_photo.jpg"/>
                    <pic:cNvPicPr>
                      <a:picLocks noChangeAspect="1" noChangeArrowheads="1"/>
                    </pic:cNvPicPr>
                  </pic:nvPicPr>
                  <pic:blipFill>
                    <a:blip r:embed="rId9" cstate="print">
                      <a:extLst>
                        <a:ext uri="{BEBA8EAE-BF5A-486C-A8C5-ECC9F3942E4B}">
                          <a14:imgProps xmlns:a14="http://schemas.microsoft.com/office/drawing/2010/main">
                            <a14:imgLayer r:embed="rId10">
                              <a14:imgEffect>
                                <a14:saturation sat="0"/>
                              </a14:imgEffect>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872131" cy="2206597"/>
                    </a:xfrm>
                    <a:prstGeom prst="rect">
                      <a:avLst/>
                    </a:prstGeom>
                    <a:noFill/>
                    <a:ln>
                      <a:noFill/>
                    </a:ln>
                  </pic:spPr>
                </pic:pic>
              </a:graphicData>
            </a:graphic>
          </wp:inline>
        </w:drawing>
      </w:r>
    </w:p>
    <w:p w:rsidR="0063386F" w:rsidRPr="0065714F" w:rsidRDefault="0063386F" w:rsidP="0065714F">
      <w:pPr>
        <w:spacing w:after="0" w:line="360" w:lineRule="auto"/>
        <w:ind w:firstLine="709"/>
        <w:jc w:val="center"/>
        <w:rPr>
          <w:rFonts w:ascii="Times New Roman" w:hAnsi="Times New Roman"/>
          <w:color w:val="000000"/>
          <w:sz w:val="24"/>
          <w:szCs w:val="28"/>
        </w:rPr>
      </w:pPr>
      <w:r w:rsidRPr="0065714F">
        <w:rPr>
          <w:rFonts w:ascii="Times New Roman" w:hAnsi="Times New Roman"/>
          <w:color w:val="000000"/>
          <w:sz w:val="24"/>
          <w:szCs w:val="28"/>
        </w:rPr>
        <w:t xml:space="preserve">Рисунок </w:t>
      </w:r>
      <w:r w:rsidR="0065714F" w:rsidRPr="0065714F">
        <w:rPr>
          <w:rFonts w:ascii="Times New Roman" w:hAnsi="Times New Roman"/>
          <w:color w:val="000000"/>
          <w:sz w:val="24"/>
          <w:szCs w:val="28"/>
        </w:rPr>
        <w:t>2</w:t>
      </w:r>
      <w:r w:rsidR="00604EEA" w:rsidRPr="0065714F">
        <w:rPr>
          <w:rFonts w:ascii="Times New Roman" w:hAnsi="Times New Roman"/>
          <w:color w:val="000000"/>
          <w:sz w:val="24"/>
          <w:szCs w:val="28"/>
        </w:rPr>
        <w:t>.</w:t>
      </w:r>
      <w:r w:rsidR="002D473B">
        <w:rPr>
          <w:rFonts w:ascii="Times New Roman" w:hAnsi="Times New Roman"/>
          <w:color w:val="000000"/>
          <w:sz w:val="24"/>
          <w:szCs w:val="28"/>
        </w:rPr>
        <w:t>2</w:t>
      </w:r>
      <w:r w:rsidRPr="0065714F">
        <w:rPr>
          <w:rFonts w:ascii="Times New Roman" w:hAnsi="Times New Roman"/>
          <w:color w:val="000000"/>
          <w:sz w:val="24"/>
          <w:szCs w:val="28"/>
        </w:rPr>
        <w:t xml:space="preserve"> – Стандарт</w:t>
      </w:r>
      <w:r w:rsidR="00604EEA" w:rsidRPr="0065714F">
        <w:rPr>
          <w:rFonts w:ascii="Times New Roman" w:hAnsi="Times New Roman"/>
          <w:color w:val="000000"/>
          <w:sz w:val="24"/>
          <w:szCs w:val="28"/>
        </w:rPr>
        <w:t>ный конус для определе</w:t>
      </w:r>
      <w:r w:rsidRPr="0065714F">
        <w:rPr>
          <w:rFonts w:ascii="Times New Roman" w:hAnsi="Times New Roman"/>
          <w:color w:val="000000"/>
          <w:sz w:val="24"/>
          <w:szCs w:val="28"/>
        </w:rPr>
        <w:t>ния подвижности растворной смеси</w:t>
      </w:r>
    </w:p>
    <w:p w:rsidR="002D473B" w:rsidRDefault="002D473B" w:rsidP="007B1031">
      <w:pPr>
        <w:tabs>
          <w:tab w:val="num" w:pos="0"/>
        </w:tabs>
        <w:spacing w:after="0" w:line="360" w:lineRule="auto"/>
        <w:rPr>
          <w:rFonts w:ascii="Times New Roman" w:hAnsi="Times New Roman" w:cs="Times New Roman"/>
          <w:color w:val="000000"/>
          <w:sz w:val="28"/>
          <w:szCs w:val="28"/>
        </w:rPr>
      </w:pPr>
    </w:p>
    <w:p w:rsidR="007B1031" w:rsidRPr="00604EEA" w:rsidRDefault="007B1031" w:rsidP="007B1031">
      <w:pPr>
        <w:tabs>
          <w:tab w:val="num" w:pos="0"/>
        </w:tabs>
        <w:spacing w:after="0" w:line="360" w:lineRule="auto"/>
        <w:rPr>
          <w:rFonts w:ascii="Times New Roman" w:hAnsi="Times New Roman" w:cs="Times New Roman"/>
          <w:color w:val="000000"/>
          <w:sz w:val="28"/>
          <w:szCs w:val="28"/>
        </w:rPr>
      </w:pPr>
      <w:r w:rsidRPr="00604EEA">
        <w:rPr>
          <w:rFonts w:ascii="Times New Roman" w:hAnsi="Times New Roman" w:cs="Times New Roman"/>
          <w:color w:val="000000"/>
          <w:sz w:val="28"/>
          <w:szCs w:val="28"/>
        </w:rPr>
        <w:t xml:space="preserve">Таблица </w:t>
      </w:r>
      <w:r>
        <w:rPr>
          <w:rFonts w:ascii="Times New Roman" w:hAnsi="Times New Roman" w:cs="Times New Roman"/>
          <w:color w:val="000000"/>
          <w:sz w:val="28"/>
          <w:szCs w:val="28"/>
        </w:rPr>
        <w:t>2</w:t>
      </w:r>
      <w:r w:rsidRPr="00604EEA">
        <w:rPr>
          <w:rFonts w:ascii="Times New Roman" w:hAnsi="Times New Roman" w:cs="Times New Roman"/>
          <w:color w:val="000000"/>
          <w:sz w:val="28"/>
          <w:szCs w:val="28"/>
        </w:rPr>
        <w:t>.</w:t>
      </w:r>
      <w:r w:rsidR="002D473B">
        <w:rPr>
          <w:rFonts w:ascii="Times New Roman" w:hAnsi="Times New Roman" w:cs="Times New Roman"/>
          <w:color w:val="000000"/>
          <w:sz w:val="28"/>
          <w:szCs w:val="28"/>
        </w:rPr>
        <w:t>1</w:t>
      </w:r>
      <w:r w:rsidRPr="00604EEA">
        <w:rPr>
          <w:rFonts w:ascii="Times New Roman" w:hAnsi="Times New Roman" w:cs="Times New Roman"/>
          <w:color w:val="000000"/>
          <w:sz w:val="28"/>
          <w:szCs w:val="28"/>
        </w:rPr>
        <w:t xml:space="preserve"> – Марки строительной растворной смеси по подвижности</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248"/>
        <w:gridCol w:w="5958"/>
      </w:tblGrid>
      <w:tr w:rsidR="007B1031" w:rsidRPr="00534A50" w:rsidTr="006272A9">
        <w:trPr>
          <w:jc w:val="center"/>
        </w:trPr>
        <w:tc>
          <w:tcPr>
            <w:tcW w:w="1021" w:type="pct"/>
            <w:vAlign w:val="center"/>
          </w:tcPr>
          <w:p w:rsidR="007B1031" w:rsidRPr="00534A50" w:rsidRDefault="007B1031" w:rsidP="006272A9">
            <w:pPr>
              <w:tabs>
                <w:tab w:val="num" w:pos="0"/>
              </w:tabs>
              <w:spacing w:after="0" w:line="240" w:lineRule="auto"/>
              <w:jc w:val="center"/>
              <w:rPr>
                <w:rFonts w:ascii="Times New Roman" w:hAnsi="Times New Roman" w:cs="Times New Roman"/>
                <w:color w:val="000000"/>
                <w:sz w:val="24"/>
                <w:szCs w:val="28"/>
              </w:rPr>
            </w:pPr>
            <w:r w:rsidRPr="00534A50">
              <w:rPr>
                <w:rFonts w:ascii="Times New Roman" w:hAnsi="Times New Roman" w:cs="Times New Roman"/>
                <w:color w:val="000000"/>
                <w:sz w:val="24"/>
                <w:szCs w:val="28"/>
              </w:rPr>
              <w:t>Марка растворной смеси по подвижности</w:t>
            </w:r>
          </w:p>
        </w:tc>
        <w:tc>
          <w:tcPr>
            <w:tcW w:w="1090" w:type="pct"/>
            <w:vAlign w:val="center"/>
          </w:tcPr>
          <w:p w:rsidR="007B1031" w:rsidRPr="00534A50" w:rsidRDefault="007B1031" w:rsidP="006272A9">
            <w:pPr>
              <w:tabs>
                <w:tab w:val="num" w:pos="0"/>
              </w:tabs>
              <w:spacing w:after="0" w:line="240" w:lineRule="auto"/>
              <w:jc w:val="center"/>
              <w:rPr>
                <w:rFonts w:ascii="Times New Roman" w:hAnsi="Times New Roman" w:cs="Times New Roman"/>
                <w:color w:val="000000"/>
                <w:sz w:val="24"/>
                <w:szCs w:val="28"/>
              </w:rPr>
            </w:pPr>
            <w:r w:rsidRPr="00534A50">
              <w:rPr>
                <w:rFonts w:ascii="Times New Roman" w:hAnsi="Times New Roman" w:cs="Times New Roman"/>
                <w:color w:val="000000"/>
                <w:sz w:val="24"/>
                <w:szCs w:val="28"/>
              </w:rPr>
              <w:t>Норма по подвижности, см</w:t>
            </w:r>
          </w:p>
        </w:tc>
        <w:tc>
          <w:tcPr>
            <w:tcW w:w="2889" w:type="pct"/>
            <w:vAlign w:val="center"/>
          </w:tcPr>
          <w:p w:rsidR="007B1031" w:rsidRPr="00534A50" w:rsidRDefault="007B1031" w:rsidP="006272A9">
            <w:pPr>
              <w:tabs>
                <w:tab w:val="num" w:pos="0"/>
              </w:tabs>
              <w:spacing w:after="0" w:line="240" w:lineRule="auto"/>
              <w:jc w:val="center"/>
              <w:rPr>
                <w:rFonts w:ascii="Times New Roman" w:hAnsi="Times New Roman" w:cs="Times New Roman"/>
                <w:color w:val="000000"/>
                <w:sz w:val="24"/>
                <w:szCs w:val="28"/>
              </w:rPr>
            </w:pPr>
            <w:r w:rsidRPr="00534A50">
              <w:rPr>
                <w:rFonts w:ascii="Times New Roman" w:hAnsi="Times New Roman" w:cs="Times New Roman"/>
                <w:color w:val="000000"/>
                <w:sz w:val="24"/>
                <w:szCs w:val="28"/>
              </w:rPr>
              <w:t>Назначение растворной смеси</w:t>
            </w:r>
          </w:p>
        </w:tc>
      </w:tr>
      <w:tr w:rsidR="007B1031" w:rsidRPr="00534A50" w:rsidTr="006272A9">
        <w:trPr>
          <w:jc w:val="center"/>
        </w:trPr>
        <w:tc>
          <w:tcPr>
            <w:tcW w:w="1021" w:type="pct"/>
            <w:vAlign w:val="center"/>
          </w:tcPr>
          <w:p w:rsidR="007B1031" w:rsidRPr="00534A50" w:rsidRDefault="007B1031" w:rsidP="006272A9">
            <w:pPr>
              <w:tabs>
                <w:tab w:val="num" w:pos="0"/>
              </w:tabs>
              <w:spacing w:after="0" w:line="240" w:lineRule="auto"/>
              <w:jc w:val="center"/>
              <w:rPr>
                <w:rFonts w:ascii="Times New Roman" w:hAnsi="Times New Roman" w:cs="Times New Roman"/>
                <w:color w:val="000000"/>
                <w:sz w:val="24"/>
                <w:szCs w:val="28"/>
              </w:rPr>
            </w:pPr>
            <w:r w:rsidRPr="00534A50">
              <w:rPr>
                <w:rFonts w:ascii="Times New Roman" w:hAnsi="Times New Roman" w:cs="Times New Roman"/>
                <w:color w:val="000000"/>
                <w:sz w:val="24"/>
                <w:szCs w:val="28"/>
              </w:rPr>
              <w:t>П4</w:t>
            </w:r>
          </w:p>
        </w:tc>
        <w:tc>
          <w:tcPr>
            <w:tcW w:w="1090" w:type="pct"/>
            <w:vAlign w:val="center"/>
          </w:tcPr>
          <w:p w:rsidR="007B1031" w:rsidRPr="00534A50" w:rsidRDefault="007B1031" w:rsidP="006272A9">
            <w:pPr>
              <w:tabs>
                <w:tab w:val="num" w:pos="0"/>
              </w:tabs>
              <w:spacing w:after="0" w:line="240" w:lineRule="auto"/>
              <w:jc w:val="center"/>
              <w:rPr>
                <w:rFonts w:ascii="Times New Roman" w:hAnsi="Times New Roman" w:cs="Times New Roman"/>
                <w:color w:val="000000"/>
                <w:sz w:val="24"/>
                <w:szCs w:val="28"/>
              </w:rPr>
            </w:pPr>
            <w:r w:rsidRPr="00534A50">
              <w:rPr>
                <w:rFonts w:ascii="Times New Roman" w:hAnsi="Times New Roman" w:cs="Times New Roman"/>
                <w:color w:val="000000"/>
                <w:sz w:val="24"/>
                <w:szCs w:val="28"/>
              </w:rPr>
              <w:t xml:space="preserve">От 1 до 4 </w:t>
            </w:r>
          </w:p>
        </w:tc>
        <w:tc>
          <w:tcPr>
            <w:tcW w:w="2889" w:type="pct"/>
            <w:vAlign w:val="center"/>
          </w:tcPr>
          <w:p w:rsidR="007B1031" w:rsidRPr="00534A50" w:rsidRDefault="007B1031" w:rsidP="006272A9">
            <w:pPr>
              <w:tabs>
                <w:tab w:val="num" w:pos="0"/>
              </w:tabs>
              <w:spacing w:after="0" w:line="240" w:lineRule="auto"/>
              <w:jc w:val="both"/>
              <w:rPr>
                <w:rFonts w:ascii="Times New Roman" w:hAnsi="Times New Roman" w:cs="Times New Roman"/>
                <w:color w:val="000000"/>
                <w:sz w:val="24"/>
                <w:szCs w:val="28"/>
              </w:rPr>
            </w:pPr>
            <w:r w:rsidRPr="00534A50">
              <w:rPr>
                <w:rFonts w:ascii="Times New Roman" w:hAnsi="Times New Roman" w:cs="Times New Roman"/>
                <w:color w:val="000000"/>
                <w:sz w:val="24"/>
                <w:szCs w:val="28"/>
              </w:rPr>
              <w:t>Вибрированная бутовая кладка</w:t>
            </w:r>
          </w:p>
        </w:tc>
      </w:tr>
      <w:tr w:rsidR="007B1031" w:rsidRPr="00534A50" w:rsidTr="006272A9">
        <w:trPr>
          <w:jc w:val="center"/>
        </w:trPr>
        <w:tc>
          <w:tcPr>
            <w:tcW w:w="1021" w:type="pct"/>
            <w:vAlign w:val="center"/>
          </w:tcPr>
          <w:p w:rsidR="007B1031" w:rsidRPr="00534A50" w:rsidRDefault="007B1031" w:rsidP="006272A9">
            <w:pPr>
              <w:tabs>
                <w:tab w:val="num" w:pos="0"/>
              </w:tabs>
              <w:spacing w:after="0" w:line="240" w:lineRule="auto"/>
              <w:jc w:val="center"/>
              <w:rPr>
                <w:rFonts w:ascii="Times New Roman" w:hAnsi="Times New Roman" w:cs="Times New Roman"/>
                <w:color w:val="000000"/>
                <w:sz w:val="24"/>
                <w:szCs w:val="28"/>
              </w:rPr>
            </w:pPr>
            <w:r w:rsidRPr="00534A50">
              <w:rPr>
                <w:rFonts w:ascii="Times New Roman" w:hAnsi="Times New Roman" w:cs="Times New Roman"/>
                <w:color w:val="000000"/>
                <w:sz w:val="24"/>
                <w:szCs w:val="28"/>
              </w:rPr>
              <w:t>П8</w:t>
            </w:r>
          </w:p>
        </w:tc>
        <w:tc>
          <w:tcPr>
            <w:tcW w:w="1090" w:type="pct"/>
            <w:vAlign w:val="center"/>
          </w:tcPr>
          <w:p w:rsidR="007B1031" w:rsidRPr="00534A50" w:rsidRDefault="007B1031" w:rsidP="006272A9">
            <w:pPr>
              <w:tabs>
                <w:tab w:val="num" w:pos="0"/>
              </w:tabs>
              <w:spacing w:after="0" w:line="240" w:lineRule="auto"/>
              <w:jc w:val="center"/>
              <w:rPr>
                <w:rFonts w:ascii="Times New Roman" w:hAnsi="Times New Roman" w:cs="Times New Roman"/>
                <w:color w:val="000000"/>
                <w:sz w:val="24"/>
                <w:szCs w:val="28"/>
              </w:rPr>
            </w:pPr>
            <w:r w:rsidRPr="00534A50">
              <w:rPr>
                <w:rFonts w:ascii="Times New Roman" w:hAnsi="Times New Roman" w:cs="Times New Roman"/>
                <w:color w:val="000000"/>
                <w:sz w:val="24"/>
                <w:szCs w:val="28"/>
              </w:rPr>
              <w:t xml:space="preserve">Выше 4 до 8 </w:t>
            </w:r>
          </w:p>
        </w:tc>
        <w:tc>
          <w:tcPr>
            <w:tcW w:w="2889" w:type="pct"/>
            <w:vAlign w:val="center"/>
          </w:tcPr>
          <w:p w:rsidR="007B1031" w:rsidRPr="00534A50" w:rsidRDefault="007B1031" w:rsidP="006272A9">
            <w:pPr>
              <w:tabs>
                <w:tab w:val="num" w:pos="0"/>
              </w:tabs>
              <w:spacing w:after="0" w:line="240" w:lineRule="auto"/>
              <w:jc w:val="both"/>
              <w:rPr>
                <w:rFonts w:ascii="Times New Roman" w:hAnsi="Times New Roman" w:cs="Times New Roman"/>
                <w:color w:val="000000"/>
                <w:sz w:val="24"/>
                <w:szCs w:val="28"/>
              </w:rPr>
            </w:pPr>
            <w:r w:rsidRPr="00534A50">
              <w:rPr>
                <w:rFonts w:ascii="Times New Roman" w:hAnsi="Times New Roman" w:cs="Times New Roman"/>
                <w:color w:val="000000"/>
                <w:sz w:val="24"/>
                <w:szCs w:val="28"/>
              </w:rPr>
              <w:t>Бутовая кладка обычная, из пустотелых кирпича и камней. Монтаж стен из крупных блоков и панелей, расшивка горизонтальных и вертикальных швов в стенах из панелей и блоков, облицовочные работы</w:t>
            </w:r>
          </w:p>
        </w:tc>
      </w:tr>
      <w:tr w:rsidR="007B1031" w:rsidRPr="00534A50" w:rsidTr="006272A9">
        <w:trPr>
          <w:jc w:val="center"/>
        </w:trPr>
        <w:tc>
          <w:tcPr>
            <w:tcW w:w="1021" w:type="pct"/>
            <w:vAlign w:val="center"/>
          </w:tcPr>
          <w:p w:rsidR="007B1031" w:rsidRPr="00534A50" w:rsidRDefault="007B1031" w:rsidP="006272A9">
            <w:pPr>
              <w:tabs>
                <w:tab w:val="num" w:pos="0"/>
              </w:tabs>
              <w:spacing w:after="0" w:line="240" w:lineRule="auto"/>
              <w:jc w:val="center"/>
              <w:rPr>
                <w:rFonts w:ascii="Times New Roman" w:hAnsi="Times New Roman" w:cs="Times New Roman"/>
                <w:color w:val="000000"/>
                <w:sz w:val="24"/>
                <w:szCs w:val="28"/>
              </w:rPr>
            </w:pPr>
            <w:r w:rsidRPr="00534A50">
              <w:rPr>
                <w:rFonts w:ascii="Times New Roman" w:hAnsi="Times New Roman" w:cs="Times New Roman"/>
                <w:color w:val="000000"/>
                <w:sz w:val="24"/>
                <w:szCs w:val="28"/>
              </w:rPr>
              <w:t>П12</w:t>
            </w:r>
          </w:p>
        </w:tc>
        <w:tc>
          <w:tcPr>
            <w:tcW w:w="1090" w:type="pct"/>
            <w:vAlign w:val="center"/>
          </w:tcPr>
          <w:p w:rsidR="007B1031" w:rsidRPr="00534A50" w:rsidRDefault="007B1031" w:rsidP="006272A9">
            <w:pPr>
              <w:tabs>
                <w:tab w:val="num" w:pos="0"/>
              </w:tabs>
              <w:spacing w:after="0" w:line="240" w:lineRule="auto"/>
              <w:jc w:val="center"/>
              <w:rPr>
                <w:rFonts w:ascii="Times New Roman" w:hAnsi="Times New Roman" w:cs="Times New Roman"/>
                <w:color w:val="000000"/>
                <w:sz w:val="24"/>
                <w:szCs w:val="28"/>
              </w:rPr>
            </w:pPr>
            <w:r w:rsidRPr="00534A50">
              <w:rPr>
                <w:rFonts w:ascii="Times New Roman" w:hAnsi="Times New Roman" w:cs="Times New Roman"/>
                <w:color w:val="000000"/>
                <w:sz w:val="24"/>
                <w:szCs w:val="28"/>
              </w:rPr>
              <w:t xml:space="preserve">Выше 8 до 12 </w:t>
            </w:r>
          </w:p>
        </w:tc>
        <w:tc>
          <w:tcPr>
            <w:tcW w:w="2889" w:type="pct"/>
            <w:vAlign w:val="center"/>
          </w:tcPr>
          <w:p w:rsidR="007B1031" w:rsidRPr="00534A50" w:rsidRDefault="007B1031" w:rsidP="006272A9">
            <w:pPr>
              <w:tabs>
                <w:tab w:val="num" w:pos="0"/>
              </w:tabs>
              <w:spacing w:after="0" w:line="240" w:lineRule="auto"/>
              <w:jc w:val="both"/>
              <w:rPr>
                <w:rFonts w:ascii="Times New Roman" w:hAnsi="Times New Roman" w:cs="Times New Roman"/>
                <w:color w:val="000000"/>
                <w:sz w:val="24"/>
                <w:szCs w:val="28"/>
              </w:rPr>
            </w:pPr>
            <w:r w:rsidRPr="00534A50">
              <w:rPr>
                <w:rFonts w:ascii="Times New Roman" w:hAnsi="Times New Roman" w:cs="Times New Roman"/>
                <w:color w:val="000000"/>
                <w:sz w:val="24"/>
                <w:szCs w:val="28"/>
              </w:rPr>
              <w:t>Кладка из обычного кирпича и различных видов камней, штукатурные и облицовочные работы</w:t>
            </w:r>
          </w:p>
        </w:tc>
      </w:tr>
      <w:tr w:rsidR="007B1031" w:rsidRPr="00534A50" w:rsidTr="006272A9">
        <w:trPr>
          <w:jc w:val="center"/>
        </w:trPr>
        <w:tc>
          <w:tcPr>
            <w:tcW w:w="1021" w:type="pct"/>
            <w:vAlign w:val="center"/>
          </w:tcPr>
          <w:p w:rsidR="007B1031" w:rsidRPr="00534A50" w:rsidRDefault="007B1031" w:rsidP="006272A9">
            <w:pPr>
              <w:tabs>
                <w:tab w:val="num" w:pos="0"/>
              </w:tabs>
              <w:spacing w:after="0" w:line="240" w:lineRule="auto"/>
              <w:jc w:val="center"/>
              <w:rPr>
                <w:rFonts w:ascii="Times New Roman" w:hAnsi="Times New Roman" w:cs="Times New Roman"/>
                <w:color w:val="000000"/>
                <w:sz w:val="24"/>
                <w:szCs w:val="28"/>
              </w:rPr>
            </w:pPr>
            <w:r w:rsidRPr="00534A50">
              <w:rPr>
                <w:rFonts w:ascii="Times New Roman" w:hAnsi="Times New Roman" w:cs="Times New Roman"/>
                <w:color w:val="000000"/>
                <w:sz w:val="24"/>
                <w:szCs w:val="28"/>
              </w:rPr>
              <w:t>П14</w:t>
            </w:r>
          </w:p>
        </w:tc>
        <w:tc>
          <w:tcPr>
            <w:tcW w:w="1090" w:type="pct"/>
            <w:vAlign w:val="center"/>
          </w:tcPr>
          <w:p w:rsidR="007B1031" w:rsidRPr="00534A50" w:rsidRDefault="007B1031" w:rsidP="006272A9">
            <w:pPr>
              <w:tabs>
                <w:tab w:val="num" w:pos="0"/>
              </w:tabs>
              <w:spacing w:after="0" w:line="240" w:lineRule="auto"/>
              <w:jc w:val="center"/>
              <w:rPr>
                <w:rFonts w:ascii="Times New Roman" w:hAnsi="Times New Roman" w:cs="Times New Roman"/>
                <w:color w:val="000000"/>
                <w:sz w:val="24"/>
                <w:szCs w:val="28"/>
              </w:rPr>
            </w:pPr>
            <w:r w:rsidRPr="00534A50">
              <w:rPr>
                <w:rFonts w:ascii="Times New Roman" w:hAnsi="Times New Roman" w:cs="Times New Roman"/>
                <w:color w:val="000000"/>
                <w:sz w:val="24"/>
                <w:szCs w:val="28"/>
              </w:rPr>
              <w:t xml:space="preserve">Выше 12 до 14 </w:t>
            </w:r>
          </w:p>
        </w:tc>
        <w:tc>
          <w:tcPr>
            <w:tcW w:w="2889" w:type="pct"/>
            <w:vAlign w:val="center"/>
          </w:tcPr>
          <w:p w:rsidR="007B1031" w:rsidRPr="00534A50" w:rsidRDefault="007B1031" w:rsidP="006272A9">
            <w:pPr>
              <w:tabs>
                <w:tab w:val="num" w:pos="0"/>
              </w:tabs>
              <w:spacing w:after="0" w:line="240" w:lineRule="auto"/>
              <w:jc w:val="both"/>
              <w:rPr>
                <w:rFonts w:ascii="Times New Roman" w:hAnsi="Times New Roman" w:cs="Times New Roman"/>
                <w:color w:val="000000"/>
                <w:sz w:val="24"/>
                <w:szCs w:val="28"/>
              </w:rPr>
            </w:pPr>
            <w:r w:rsidRPr="00534A50">
              <w:rPr>
                <w:rFonts w:ascii="Times New Roman" w:hAnsi="Times New Roman" w:cs="Times New Roman"/>
                <w:color w:val="000000"/>
                <w:sz w:val="24"/>
                <w:szCs w:val="28"/>
              </w:rPr>
              <w:t>Заливка пустот в бутовой кладке</w:t>
            </w:r>
          </w:p>
        </w:tc>
      </w:tr>
    </w:tbl>
    <w:p w:rsidR="007B1031" w:rsidRDefault="007B1031" w:rsidP="007B1031">
      <w:pPr>
        <w:tabs>
          <w:tab w:val="num" w:pos="0"/>
        </w:tabs>
        <w:spacing w:after="0" w:line="360" w:lineRule="auto"/>
        <w:ind w:firstLine="709"/>
        <w:jc w:val="both"/>
        <w:rPr>
          <w:rFonts w:ascii="Times New Roman" w:hAnsi="Times New Roman" w:cs="Times New Roman"/>
          <w:sz w:val="28"/>
          <w:szCs w:val="28"/>
        </w:rPr>
      </w:pPr>
    </w:p>
    <w:p w:rsidR="0063386F" w:rsidRPr="0063386F" w:rsidRDefault="0063386F" w:rsidP="0063386F">
      <w:pPr>
        <w:spacing w:after="0" w:line="360" w:lineRule="auto"/>
        <w:ind w:firstLine="709"/>
        <w:jc w:val="both"/>
        <w:rPr>
          <w:rFonts w:ascii="Times New Roman" w:hAnsi="Times New Roman"/>
          <w:color w:val="000000"/>
          <w:sz w:val="28"/>
          <w:szCs w:val="28"/>
        </w:rPr>
      </w:pPr>
      <w:r w:rsidRPr="0063386F">
        <w:rPr>
          <w:rFonts w:ascii="Times New Roman" w:hAnsi="Times New Roman"/>
          <w:color w:val="000000"/>
          <w:sz w:val="28"/>
          <w:szCs w:val="28"/>
        </w:rPr>
        <w:t>Среднюю плотность растворной смеси определяют в цилиндрическом мерном сосуде емкостью 1 л.</w:t>
      </w:r>
      <w:r w:rsidR="0065714F">
        <w:rPr>
          <w:rFonts w:ascii="Times New Roman" w:hAnsi="Times New Roman"/>
          <w:color w:val="000000"/>
          <w:sz w:val="28"/>
          <w:szCs w:val="28"/>
        </w:rPr>
        <w:t xml:space="preserve"> </w:t>
      </w:r>
      <w:r w:rsidRPr="0063386F">
        <w:rPr>
          <w:rFonts w:ascii="Times New Roman" w:hAnsi="Times New Roman"/>
          <w:color w:val="000000"/>
          <w:sz w:val="28"/>
          <w:szCs w:val="28"/>
        </w:rPr>
        <w:t>Мерный сосуд без насадки взвешивают с точностью до 5 г, на него надевают насадку, заполняют растворной смесью с избытком. Смесь уплотняют так, как и в предыдущем испытании. Снимают насадку, срезают ножом избыток смеси наравне с краями сосуда, снова взвешивают с той же точностью.</w:t>
      </w:r>
    </w:p>
    <w:p w:rsidR="005509BC" w:rsidRDefault="0063386F" w:rsidP="005509BC">
      <w:pPr>
        <w:spacing w:after="0" w:line="360" w:lineRule="auto"/>
        <w:ind w:firstLine="709"/>
        <w:jc w:val="both"/>
        <w:rPr>
          <w:rFonts w:ascii="Times New Roman" w:hAnsi="Times New Roman"/>
          <w:color w:val="000000"/>
          <w:sz w:val="28"/>
          <w:szCs w:val="28"/>
        </w:rPr>
      </w:pPr>
      <w:r w:rsidRPr="0063386F">
        <w:rPr>
          <w:rFonts w:ascii="Times New Roman" w:hAnsi="Times New Roman"/>
          <w:color w:val="000000"/>
          <w:sz w:val="28"/>
          <w:szCs w:val="28"/>
        </w:rPr>
        <w:t>Отдельные значения средней плотности вычисляют по формуле (</w:t>
      </w:r>
      <w:r w:rsidR="0065714F">
        <w:rPr>
          <w:rFonts w:ascii="Times New Roman" w:hAnsi="Times New Roman"/>
          <w:color w:val="000000"/>
          <w:sz w:val="28"/>
          <w:szCs w:val="28"/>
        </w:rPr>
        <w:t>2</w:t>
      </w:r>
      <w:r w:rsidRPr="0063386F">
        <w:rPr>
          <w:rFonts w:ascii="Times New Roman" w:hAnsi="Times New Roman"/>
          <w:color w:val="000000"/>
          <w:sz w:val="28"/>
          <w:szCs w:val="28"/>
        </w:rPr>
        <w:t>.1.):</w:t>
      </w:r>
      <w:r w:rsidRPr="0063386F">
        <w:rPr>
          <w:rFonts w:ascii="Times New Roman" w:hAnsi="Times New Roman"/>
          <w:color w:val="000000"/>
          <w:sz w:val="28"/>
          <w:szCs w:val="28"/>
        </w:rPr>
        <w:tab/>
      </w:r>
    </w:p>
    <w:p w:rsidR="0063386F" w:rsidRPr="0063386F" w:rsidRDefault="0065714F" w:rsidP="005509BC">
      <w:pPr>
        <w:spacing w:after="0" w:line="360" w:lineRule="auto"/>
        <w:ind w:firstLine="709"/>
        <w:jc w:val="center"/>
        <w:rPr>
          <w:rFonts w:ascii="Times New Roman" w:hAnsi="Times New Roman"/>
          <w:color w:val="000000"/>
          <w:sz w:val="28"/>
          <w:szCs w:val="28"/>
        </w:rPr>
      </w:pPr>
      <w:r>
        <w:rPr>
          <w:color w:val="000000"/>
          <w:sz w:val="20"/>
        </w:rPr>
        <w:t xml:space="preserve">                                                             </w:t>
      </w:r>
      <w:r w:rsidR="005509BC" w:rsidRPr="00C42DD8">
        <w:rPr>
          <w:color w:val="000000"/>
          <w:position w:val="-24"/>
          <w:sz w:val="20"/>
        </w:rPr>
        <w:object w:dxaOrig="16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65pt;height:33.8pt" o:ole="" fillcolor="window">
            <v:imagedata r:id="rId11" o:title=""/>
          </v:shape>
          <o:OLEObject Type="Embed" ProgID="Equation.DSMT4" ShapeID="_x0000_i1025" DrawAspect="Content" ObjectID="_1790510151" r:id="rId12"/>
        </w:object>
      </w:r>
      <w:r w:rsidR="0063386F" w:rsidRPr="0063386F">
        <w:rPr>
          <w:rFonts w:ascii="Times New Roman" w:hAnsi="Times New Roman"/>
          <w:color w:val="000000"/>
          <w:sz w:val="28"/>
          <w:szCs w:val="28"/>
        </w:rPr>
        <w:t>,</w:t>
      </w:r>
      <w:r w:rsidR="0063386F" w:rsidRPr="0063386F">
        <w:rPr>
          <w:rFonts w:ascii="Times New Roman" w:hAnsi="Times New Roman"/>
          <w:color w:val="000000"/>
          <w:sz w:val="28"/>
          <w:szCs w:val="28"/>
        </w:rPr>
        <w:tab/>
      </w:r>
      <w:r w:rsidR="0063386F" w:rsidRPr="0063386F">
        <w:rPr>
          <w:rFonts w:ascii="Times New Roman" w:hAnsi="Times New Roman"/>
          <w:color w:val="000000"/>
          <w:sz w:val="28"/>
          <w:szCs w:val="28"/>
        </w:rPr>
        <w:tab/>
      </w:r>
      <w:r w:rsidR="0063386F" w:rsidRPr="0063386F">
        <w:rPr>
          <w:rFonts w:ascii="Times New Roman" w:hAnsi="Times New Roman"/>
          <w:color w:val="000000"/>
          <w:sz w:val="28"/>
          <w:szCs w:val="28"/>
        </w:rPr>
        <w:tab/>
        <w:t xml:space="preserve"> </w:t>
      </w:r>
      <w:r>
        <w:rPr>
          <w:rFonts w:ascii="Times New Roman" w:hAnsi="Times New Roman"/>
          <w:color w:val="000000"/>
          <w:sz w:val="28"/>
          <w:szCs w:val="28"/>
        </w:rPr>
        <w:t xml:space="preserve">                                 </w:t>
      </w:r>
      <w:r w:rsidR="0063386F" w:rsidRPr="0063386F">
        <w:rPr>
          <w:rFonts w:ascii="Times New Roman" w:hAnsi="Times New Roman"/>
          <w:color w:val="000000"/>
          <w:sz w:val="28"/>
          <w:szCs w:val="28"/>
        </w:rPr>
        <w:t>(</w:t>
      </w:r>
      <w:r>
        <w:rPr>
          <w:rFonts w:ascii="Times New Roman" w:hAnsi="Times New Roman"/>
          <w:color w:val="000000"/>
          <w:sz w:val="28"/>
          <w:szCs w:val="28"/>
        </w:rPr>
        <w:t>2</w:t>
      </w:r>
      <w:r w:rsidR="0063386F" w:rsidRPr="0063386F">
        <w:rPr>
          <w:rFonts w:ascii="Times New Roman" w:hAnsi="Times New Roman"/>
          <w:color w:val="000000"/>
          <w:sz w:val="28"/>
          <w:szCs w:val="28"/>
        </w:rPr>
        <w:t>.1)</w:t>
      </w:r>
    </w:p>
    <w:p w:rsidR="0063386F" w:rsidRPr="0063386F" w:rsidRDefault="0063386F" w:rsidP="005509BC">
      <w:pPr>
        <w:spacing w:after="0" w:line="360" w:lineRule="auto"/>
        <w:jc w:val="both"/>
        <w:rPr>
          <w:rFonts w:ascii="Times New Roman" w:hAnsi="Times New Roman"/>
          <w:color w:val="000000"/>
          <w:sz w:val="28"/>
          <w:szCs w:val="28"/>
        </w:rPr>
      </w:pPr>
      <w:r w:rsidRPr="0063386F">
        <w:rPr>
          <w:rFonts w:ascii="Times New Roman" w:hAnsi="Times New Roman"/>
          <w:color w:val="000000"/>
          <w:sz w:val="28"/>
          <w:szCs w:val="28"/>
        </w:rPr>
        <w:lastRenderedPageBreak/>
        <w:t>где: m</w:t>
      </w:r>
      <w:r w:rsidRPr="005509BC">
        <w:rPr>
          <w:rFonts w:ascii="Times New Roman" w:hAnsi="Times New Roman"/>
          <w:color w:val="000000"/>
          <w:sz w:val="28"/>
          <w:szCs w:val="28"/>
          <w:vertAlign w:val="subscript"/>
        </w:rPr>
        <w:t>1</w:t>
      </w:r>
      <w:r w:rsidRPr="0063386F">
        <w:rPr>
          <w:rFonts w:ascii="Times New Roman" w:hAnsi="Times New Roman"/>
          <w:color w:val="000000"/>
          <w:sz w:val="28"/>
          <w:szCs w:val="28"/>
        </w:rPr>
        <w:t xml:space="preserve"> – масса мерного цилиндра, кг; m</w:t>
      </w:r>
      <w:r w:rsidRPr="005509BC">
        <w:rPr>
          <w:rFonts w:ascii="Times New Roman" w:hAnsi="Times New Roman"/>
          <w:color w:val="000000"/>
          <w:sz w:val="28"/>
          <w:szCs w:val="28"/>
          <w:vertAlign w:val="subscript"/>
        </w:rPr>
        <w:t xml:space="preserve">2 </w:t>
      </w:r>
      <w:r w:rsidRPr="0063386F">
        <w:rPr>
          <w:rFonts w:ascii="Times New Roman" w:hAnsi="Times New Roman"/>
          <w:color w:val="000000"/>
          <w:sz w:val="28"/>
          <w:szCs w:val="28"/>
        </w:rPr>
        <w:t>– масса мерного цилиндра с материалом, кг; V – объем мерного цилиндра, м</w:t>
      </w:r>
      <w:r w:rsidRPr="005509BC">
        <w:rPr>
          <w:rFonts w:ascii="Times New Roman" w:hAnsi="Times New Roman"/>
          <w:color w:val="000000"/>
          <w:sz w:val="28"/>
          <w:szCs w:val="28"/>
          <w:vertAlign w:val="superscript"/>
        </w:rPr>
        <w:t>3</w:t>
      </w:r>
      <w:r w:rsidRPr="0063386F">
        <w:rPr>
          <w:rFonts w:ascii="Times New Roman" w:hAnsi="Times New Roman"/>
          <w:color w:val="000000"/>
          <w:sz w:val="28"/>
          <w:szCs w:val="28"/>
        </w:rPr>
        <w:t>.</w:t>
      </w:r>
    </w:p>
    <w:p w:rsidR="0063386F" w:rsidRPr="0063386F" w:rsidRDefault="0063386F" w:rsidP="004F38DA">
      <w:pPr>
        <w:spacing w:after="0" w:line="360" w:lineRule="auto"/>
        <w:ind w:firstLine="709"/>
        <w:jc w:val="both"/>
        <w:rPr>
          <w:rFonts w:ascii="Times New Roman" w:hAnsi="Times New Roman"/>
          <w:color w:val="000000"/>
          <w:sz w:val="28"/>
          <w:szCs w:val="28"/>
        </w:rPr>
      </w:pPr>
      <w:r w:rsidRPr="0063386F">
        <w:rPr>
          <w:rFonts w:ascii="Times New Roman" w:hAnsi="Times New Roman"/>
          <w:color w:val="000000"/>
          <w:sz w:val="28"/>
          <w:szCs w:val="28"/>
        </w:rPr>
        <w:t xml:space="preserve">Испытания повторяют с целью получения параллельного результата и определения среднего арифметического как окончательного значения средней плотности растворной смеси. Результаты испытаний заносят в таблицу </w:t>
      </w:r>
      <w:r w:rsidR="00534A50">
        <w:rPr>
          <w:rFonts w:ascii="Times New Roman" w:hAnsi="Times New Roman"/>
          <w:color w:val="000000"/>
          <w:sz w:val="28"/>
          <w:szCs w:val="28"/>
        </w:rPr>
        <w:t>2</w:t>
      </w:r>
      <w:r w:rsidRPr="0063386F">
        <w:rPr>
          <w:rFonts w:ascii="Times New Roman" w:hAnsi="Times New Roman"/>
          <w:color w:val="000000"/>
          <w:sz w:val="28"/>
          <w:szCs w:val="28"/>
        </w:rPr>
        <w:t>.1.</w:t>
      </w:r>
    </w:p>
    <w:p w:rsidR="0063386F" w:rsidRPr="0063386F" w:rsidRDefault="005509BC" w:rsidP="00534A50">
      <w:pPr>
        <w:spacing w:after="0" w:line="360" w:lineRule="auto"/>
        <w:jc w:val="both"/>
        <w:rPr>
          <w:rFonts w:ascii="Times New Roman" w:hAnsi="Times New Roman"/>
          <w:color w:val="000000"/>
          <w:sz w:val="28"/>
          <w:szCs w:val="28"/>
        </w:rPr>
      </w:pPr>
      <w:r>
        <w:rPr>
          <w:rFonts w:ascii="Times New Roman" w:hAnsi="Times New Roman"/>
          <w:color w:val="000000"/>
          <w:sz w:val="28"/>
          <w:szCs w:val="28"/>
        </w:rPr>
        <w:t xml:space="preserve">Таблица </w:t>
      </w:r>
      <w:r w:rsidR="00534A50">
        <w:rPr>
          <w:rFonts w:ascii="Times New Roman" w:hAnsi="Times New Roman"/>
          <w:color w:val="000000"/>
          <w:sz w:val="28"/>
          <w:szCs w:val="28"/>
        </w:rPr>
        <w:t>2</w:t>
      </w:r>
      <w:r>
        <w:rPr>
          <w:rFonts w:ascii="Times New Roman" w:hAnsi="Times New Roman"/>
          <w:color w:val="000000"/>
          <w:sz w:val="28"/>
          <w:szCs w:val="28"/>
        </w:rPr>
        <w:t xml:space="preserve">.1 </w:t>
      </w:r>
      <w:r w:rsidR="00534A50" w:rsidRPr="0063386F">
        <w:rPr>
          <w:rFonts w:ascii="Times New Roman" w:hAnsi="Times New Roman"/>
          <w:color w:val="000000"/>
          <w:sz w:val="28"/>
          <w:szCs w:val="28"/>
        </w:rPr>
        <w:t>–</w:t>
      </w:r>
      <w:r>
        <w:rPr>
          <w:rFonts w:ascii="Times New Roman" w:hAnsi="Times New Roman"/>
          <w:color w:val="000000"/>
          <w:sz w:val="28"/>
          <w:szCs w:val="28"/>
        </w:rPr>
        <w:t xml:space="preserve"> </w:t>
      </w:r>
      <w:r w:rsidR="0063386F" w:rsidRPr="0063386F">
        <w:rPr>
          <w:rFonts w:ascii="Times New Roman" w:hAnsi="Times New Roman"/>
          <w:color w:val="000000"/>
          <w:sz w:val="28"/>
          <w:szCs w:val="28"/>
        </w:rPr>
        <w:t>Результаты средней плотности растворной смеси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
        <w:gridCol w:w="1966"/>
        <w:gridCol w:w="2456"/>
        <w:gridCol w:w="1953"/>
        <w:gridCol w:w="1740"/>
        <w:gridCol w:w="1614"/>
      </w:tblGrid>
      <w:tr w:rsidR="005509BC" w:rsidRPr="00534A50" w:rsidTr="00C62D69">
        <w:trPr>
          <w:cantSplit/>
          <w:trHeight w:val="600"/>
        </w:trPr>
        <w:tc>
          <w:tcPr>
            <w:tcW w:w="0" w:type="auto"/>
            <w:vMerge w:val="restart"/>
            <w:vAlign w:val="center"/>
          </w:tcPr>
          <w:p w:rsidR="005509BC" w:rsidRPr="00534A50" w:rsidRDefault="005509BC" w:rsidP="00534A50">
            <w:pPr>
              <w:spacing w:after="0" w:line="240" w:lineRule="auto"/>
              <w:jc w:val="center"/>
              <w:rPr>
                <w:rFonts w:ascii="Times New Roman" w:hAnsi="Times New Roman" w:cs="Times New Roman"/>
                <w:color w:val="000000"/>
                <w:sz w:val="24"/>
                <w:szCs w:val="28"/>
              </w:rPr>
            </w:pPr>
            <w:r w:rsidRPr="00534A50">
              <w:rPr>
                <w:rFonts w:ascii="Times New Roman" w:hAnsi="Times New Roman" w:cs="Times New Roman"/>
                <w:color w:val="000000"/>
                <w:sz w:val="24"/>
                <w:szCs w:val="28"/>
              </w:rPr>
              <w:t>№ п.п.</w:t>
            </w:r>
          </w:p>
        </w:tc>
        <w:tc>
          <w:tcPr>
            <w:tcW w:w="0" w:type="auto"/>
            <w:vMerge w:val="restart"/>
            <w:vAlign w:val="center"/>
          </w:tcPr>
          <w:p w:rsidR="005509BC" w:rsidRPr="00534A50" w:rsidRDefault="005509BC" w:rsidP="00534A50">
            <w:pPr>
              <w:spacing w:after="0" w:line="240" w:lineRule="auto"/>
              <w:jc w:val="center"/>
              <w:rPr>
                <w:rFonts w:ascii="Times New Roman" w:hAnsi="Times New Roman" w:cs="Times New Roman"/>
                <w:color w:val="000000"/>
                <w:sz w:val="24"/>
                <w:szCs w:val="28"/>
              </w:rPr>
            </w:pPr>
            <w:r w:rsidRPr="00534A50">
              <w:rPr>
                <w:rFonts w:ascii="Times New Roman" w:hAnsi="Times New Roman" w:cs="Times New Roman"/>
                <w:color w:val="000000"/>
                <w:sz w:val="24"/>
                <w:szCs w:val="28"/>
              </w:rPr>
              <w:t>Масса мерного цилиндра m</w:t>
            </w:r>
            <w:r w:rsidRPr="00534A50">
              <w:rPr>
                <w:rFonts w:ascii="Times New Roman" w:hAnsi="Times New Roman" w:cs="Times New Roman"/>
                <w:color w:val="000000"/>
                <w:sz w:val="24"/>
                <w:szCs w:val="28"/>
                <w:vertAlign w:val="subscript"/>
              </w:rPr>
              <w:t>1</w:t>
            </w:r>
            <w:r w:rsidRPr="00534A50">
              <w:rPr>
                <w:rFonts w:ascii="Times New Roman" w:hAnsi="Times New Roman" w:cs="Times New Roman"/>
                <w:color w:val="000000"/>
                <w:sz w:val="24"/>
                <w:szCs w:val="28"/>
              </w:rPr>
              <w:t>, кг</w:t>
            </w:r>
          </w:p>
        </w:tc>
        <w:tc>
          <w:tcPr>
            <w:tcW w:w="0" w:type="auto"/>
            <w:vMerge w:val="restart"/>
            <w:vAlign w:val="center"/>
          </w:tcPr>
          <w:p w:rsidR="005509BC" w:rsidRPr="00534A50" w:rsidRDefault="005509BC" w:rsidP="00534A50">
            <w:pPr>
              <w:spacing w:after="0" w:line="240" w:lineRule="auto"/>
              <w:jc w:val="center"/>
              <w:rPr>
                <w:rFonts w:ascii="Times New Roman" w:hAnsi="Times New Roman" w:cs="Times New Roman"/>
                <w:color w:val="000000"/>
                <w:sz w:val="24"/>
                <w:szCs w:val="28"/>
              </w:rPr>
            </w:pPr>
            <w:r w:rsidRPr="00534A50">
              <w:rPr>
                <w:rFonts w:ascii="Times New Roman" w:hAnsi="Times New Roman" w:cs="Times New Roman"/>
                <w:color w:val="000000"/>
                <w:sz w:val="24"/>
                <w:szCs w:val="28"/>
              </w:rPr>
              <w:t>Масса мерного цилиндра с раствором m</w:t>
            </w:r>
            <w:r w:rsidRPr="00534A50">
              <w:rPr>
                <w:rFonts w:ascii="Times New Roman" w:hAnsi="Times New Roman" w:cs="Times New Roman"/>
                <w:color w:val="000000"/>
                <w:sz w:val="24"/>
                <w:szCs w:val="28"/>
                <w:vertAlign w:val="subscript"/>
              </w:rPr>
              <w:t>2</w:t>
            </w:r>
            <w:r w:rsidRPr="00534A50">
              <w:rPr>
                <w:rFonts w:ascii="Times New Roman" w:hAnsi="Times New Roman" w:cs="Times New Roman"/>
                <w:color w:val="000000"/>
                <w:sz w:val="24"/>
                <w:szCs w:val="28"/>
              </w:rPr>
              <w:t>, кг</w:t>
            </w:r>
          </w:p>
        </w:tc>
        <w:tc>
          <w:tcPr>
            <w:tcW w:w="0" w:type="auto"/>
            <w:vMerge w:val="restart"/>
            <w:vAlign w:val="center"/>
          </w:tcPr>
          <w:p w:rsidR="005509BC" w:rsidRPr="00534A50" w:rsidRDefault="005509BC" w:rsidP="00534A50">
            <w:pPr>
              <w:spacing w:after="0" w:line="240" w:lineRule="auto"/>
              <w:jc w:val="center"/>
              <w:rPr>
                <w:rFonts w:ascii="Times New Roman" w:hAnsi="Times New Roman" w:cs="Times New Roman"/>
                <w:color w:val="000000"/>
                <w:sz w:val="24"/>
                <w:szCs w:val="28"/>
              </w:rPr>
            </w:pPr>
            <w:r w:rsidRPr="00534A50">
              <w:rPr>
                <w:rFonts w:ascii="Times New Roman" w:hAnsi="Times New Roman" w:cs="Times New Roman"/>
                <w:color w:val="000000"/>
                <w:sz w:val="24"/>
                <w:szCs w:val="28"/>
              </w:rPr>
              <w:t>Объем мерного цилиндра V, м</w:t>
            </w:r>
            <w:r w:rsidRPr="00534A50">
              <w:rPr>
                <w:rFonts w:ascii="Times New Roman" w:hAnsi="Times New Roman" w:cs="Times New Roman"/>
                <w:color w:val="000000"/>
                <w:sz w:val="24"/>
                <w:szCs w:val="28"/>
                <w:vertAlign w:val="superscript"/>
              </w:rPr>
              <w:t>3</w:t>
            </w:r>
          </w:p>
        </w:tc>
        <w:tc>
          <w:tcPr>
            <w:tcW w:w="0" w:type="auto"/>
            <w:gridSpan w:val="2"/>
            <w:vAlign w:val="center"/>
          </w:tcPr>
          <w:p w:rsidR="005509BC" w:rsidRPr="00534A50" w:rsidRDefault="005509BC" w:rsidP="00534A50">
            <w:pPr>
              <w:spacing w:after="0" w:line="240" w:lineRule="auto"/>
              <w:jc w:val="center"/>
              <w:rPr>
                <w:rFonts w:ascii="Times New Roman" w:hAnsi="Times New Roman" w:cs="Times New Roman"/>
                <w:color w:val="000000"/>
                <w:sz w:val="24"/>
                <w:szCs w:val="28"/>
              </w:rPr>
            </w:pPr>
            <w:r w:rsidRPr="00534A50">
              <w:rPr>
                <w:rFonts w:ascii="Times New Roman" w:hAnsi="Times New Roman" w:cs="Times New Roman"/>
                <w:color w:val="000000"/>
                <w:sz w:val="24"/>
                <w:szCs w:val="28"/>
              </w:rPr>
              <w:t>Средняя плотность, кг/м</w:t>
            </w:r>
            <w:r w:rsidRPr="00534A50">
              <w:rPr>
                <w:rFonts w:ascii="Times New Roman" w:hAnsi="Times New Roman" w:cs="Times New Roman"/>
                <w:color w:val="000000"/>
                <w:sz w:val="24"/>
                <w:szCs w:val="28"/>
                <w:vertAlign w:val="superscript"/>
              </w:rPr>
              <w:t>3</w:t>
            </w:r>
          </w:p>
        </w:tc>
      </w:tr>
      <w:tr w:rsidR="005509BC" w:rsidRPr="00534A50" w:rsidTr="00604EEA">
        <w:trPr>
          <w:cantSplit/>
          <w:trHeight w:val="588"/>
        </w:trPr>
        <w:tc>
          <w:tcPr>
            <w:tcW w:w="0" w:type="auto"/>
            <w:vMerge/>
          </w:tcPr>
          <w:p w:rsidR="005509BC" w:rsidRPr="00534A50" w:rsidRDefault="005509BC" w:rsidP="00534A50">
            <w:pPr>
              <w:spacing w:after="0" w:line="240" w:lineRule="auto"/>
              <w:jc w:val="both"/>
              <w:rPr>
                <w:rFonts w:ascii="Times New Roman" w:hAnsi="Times New Roman" w:cs="Times New Roman"/>
                <w:color w:val="000000"/>
                <w:sz w:val="24"/>
                <w:szCs w:val="28"/>
              </w:rPr>
            </w:pPr>
          </w:p>
        </w:tc>
        <w:tc>
          <w:tcPr>
            <w:tcW w:w="0" w:type="auto"/>
            <w:vMerge/>
          </w:tcPr>
          <w:p w:rsidR="005509BC" w:rsidRPr="00534A50" w:rsidRDefault="005509BC" w:rsidP="00534A50">
            <w:pPr>
              <w:spacing w:after="0" w:line="240" w:lineRule="auto"/>
              <w:jc w:val="both"/>
              <w:rPr>
                <w:rFonts w:ascii="Times New Roman" w:hAnsi="Times New Roman" w:cs="Times New Roman"/>
                <w:color w:val="000000"/>
                <w:sz w:val="24"/>
                <w:szCs w:val="28"/>
              </w:rPr>
            </w:pPr>
          </w:p>
        </w:tc>
        <w:tc>
          <w:tcPr>
            <w:tcW w:w="0" w:type="auto"/>
            <w:vMerge/>
          </w:tcPr>
          <w:p w:rsidR="005509BC" w:rsidRPr="00534A50" w:rsidRDefault="005509BC" w:rsidP="00534A50">
            <w:pPr>
              <w:spacing w:after="0" w:line="240" w:lineRule="auto"/>
              <w:jc w:val="both"/>
              <w:rPr>
                <w:rFonts w:ascii="Times New Roman" w:hAnsi="Times New Roman" w:cs="Times New Roman"/>
                <w:color w:val="000000"/>
                <w:sz w:val="24"/>
                <w:szCs w:val="28"/>
              </w:rPr>
            </w:pPr>
          </w:p>
        </w:tc>
        <w:tc>
          <w:tcPr>
            <w:tcW w:w="0" w:type="auto"/>
            <w:vMerge/>
          </w:tcPr>
          <w:p w:rsidR="005509BC" w:rsidRPr="00534A50" w:rsidRDefault="005509BC" w:rsidP="00534A50">
            <w:pPr>
              <w:spacing w:after="0" w:line="240" w:lineRule="auto"/>
              <w:jc w:val="center"/>
              <w:rPr>
                <w:rFonts w:ascii="Times New Roman" w:hAnsi="Times New Roman" w:cs="Times New Roman"/>
                <w:color w:val="000000"/>
                <w:sz w:val="24"/>
                <w:szCs w:val="28"/>
              </w:rPr>
            </w:pPr>
          </w:p>
        </w:tc>
        <w:tc>
          <w:tcPr>
            <w:tcW w:w="0" w:type="auto"/>
          </w:tcPr>
          <w:p w:rsidR="005509BC" w:rsidRPr="00534A50" w:rsidRDefault="005509BC" w:rsidP="00534A50">
            <w:pPr>
              <w:spacing w:after="0" w:line="240" w:lineRule="auto"/>
              <w:jc w:val="center"/>
              <w:rPr>
                <w:rFonts w:ascii="Times New Roman" w:hAnsi="Times New Roman" w:cs="Times New Roman"/>
                <w:color w:val="000000"/>
                <w:sz w:val="24"/>
                <w:szCs w:val="28"/>
              </w:rPr>
            </w:pPr>
            <w:r w:rsidRPr="00534A50">
              <w:rPr>
                <w:rFonts w:ascii="Times New Roman" w:hAnsi="Times New Roman" w:cs="Times New Roman"/>
                <w:color w:val="000000"/>
                <w:sz w:val="24"/>
                <w:szCs w:val="28"/>
              </w:rPr>
              <w:t xml:space="preserve">отдельные значения </w:t>
            </w:r>
            <w:r w:rsidRPr="00534A50">
              <w:rPr>
                <w:rFonts w:ascii="Times New Roman" w:hAnsi="Times New Roman" w:cs="Times New Roman"/>
                <w:color w:val="000000"/>
                <w:sz w:val="24"/>
                <w:szCs w:val="28"/>
              </w:rPr>
              <w:sym w:font="Symbol" w:char="F072"/>
            </w:r>
            <w:r w:rsidRPr="00534A50">
              <w:rPr>
                <w:rFonts w:ascii="Times New Roman" w:hAnsi="Times New Roman" w:cs="Times New Roman"/>
                <w:color w:val="000000"/>
                <w:sz w:val="24"/>
                <w:szCs w:val="28"/>
                <w:vertAlign w:val="subscript"/>
              </w:rPr>
              <w:t>0</w:t>
            </w:r>
            <w:r w:rsidRPr="00534A50">
              <w:rPr>
                <w:rFonts w:ascii="Times New Roman" w:hAnsi="Times New Roman" w:cs="Times New Roman"/>
                <w:color w:val="000000"/>
                <w:sz w:val="24"/>
                <w:szCs w:val="28"/>
              </w:rPr>
              <w:t>,</w:t>
            </w:r>
          </w:p>
        </w:tc>
        <w:tc>
          <w:tcPr>
            <w:tcW w:w="0" w:type="auto"/>
          </w:tcPr>
          <w:p w:rsidR="005509BC" w:rsidRPr="00534A50" w:rsidRDefault="005509BC" w:rsidP="00534A50">
            <w:pPr>
              <w:spacing w:after="0" w:line="240" w:lineRule="auto"/>
              <w:jc w:val="center"/>
              <w:rPr>
                <w:rFonts w:ascii="Times New Roman" w:hAnsi="Times New Roman" w:cs="Times New Roman"/>
                <w:color w:val="000000"/>
                <w:sz w:val="24"/>
                <w:szCs w:val="28"/>
              </w:rPr>
            </w:pPr>
            <w:r w:rsidRPr="00534A50">
              <w:rPr>
                <w:rFonts w:ascii="Times New Roman" w:hAnsi="Times New Roman" w:cs="Times New Roman"/>
                <w:color w:val="000000"/>
                <w:sz w:val="24"/>
                <w:szCs w:val="28"/>
              </w:rPr>
              <w:t xml:space="preserve">среднее значение, </w:t>
            </w:r>
            <w:r w:rsidRPr="00534A50">
              <w:rPr>
                <w:rFonts w:ascii="Times New Roman" w:hAnsi="Times New Roman" w:cs="Times New Roman"/>
                <w:color w:val="000000"/>
                <w:position w:val="-12"/>
                <w:sz w:val="24"/>
                <w:szCs w:val="28"/>
              </w:rPr>
              <w:object w:dxaOrig="320" w:dyaOrig="400">
                <v:shape id="_x0000_i1026" type="#_x0000_t75" style="width:15.65pt;height:19.4pt" o:ole="" fillcolor="window">
                  <v:imagedata r:id="rId13" o:title=""/>
                </v:shape>
                <o:OLEObject Type="Embed" ProgID="Equation.DSMT4" ShapeID="_x0000_i1026" DrawAspect="Content" ObjectID="_1790510152" r:id="rId14"/>
              </w:object>
            </w:r>
          </w:p>
        </w:tc>
      </w:tr>
      <w:tr w:rsidR="005509BC" w:rsidRPr="00534A50" w:rsidTr="00C62D69">
        <w:tc>
          <w:tcPr>
            <w:tcW w:w="0" w:type="auto"/>
          </w:tcPr>
          <w:p w:rsidR="005509BC" w:rsidRPr="00534A50" w:rsidRDefault="005509BC" w:rsidP="00534A50">
            <w:pPr>
              <w:spacing w:after="0" w:line="240" w:lineRule="auto"/>
              <w:jc w:val="center"/>
              <w:rPr>
                <w:rFonts w:ascii="Times New Roman" w:hAnsi="Times New Roman" w:cs="Times New Roman"/>
                <w:color w:val="000000"/>
                <w:sz w:val="24"/>
                <w:szCs w:val="28"/>
              </w:rPr>
            </w:pPr>
            <w:r w:rsidRPr="00534A50">
              <w:rPr>
                <w:rFonts w:ascii="Times New Roman" w:hAnsi="Times New Roman" w:cs="Times New Roman"/>
                <w:color w:val="000000"/>
                <w:sz w:val="24"/>
                <w:szCs w:val="28"/>
              </w:rPr>
              <w:t>1.</w:t>
            </w:r>
          </w:p>
        </w:tc>
        <w:tc>
          <w:tcPr>
            <w:tcW w:w="0" w:type="auto"/>
          </w:tcPr>
          <w:p w:rsidR="005509BC" w:rsidRPr="00534A50" w:rsidRDefault="005509BC" w:rsidP="00534A50">
            <w:pPr>
              <w:spacing w:after="0" w:line="240" w:lineRule="auto"/>
              <w:jc w:val="center"/>
              <w:rPr>
                <w:rFonts w:ascii="Times New Roman" w:hAnsi="Times New Roman" w:cs="Times New Roman"/>
                <w:color w:val="000000"/>
                <w:sz w:val="24"/>
                <w:szCs w:val="28"/>
              </w:rPr>
            </w:pPr>
          </w:p>
        </w:tc>
        <w:tc>
          <w:tcPr>
            <w:tcW w:w="0" w:type="auto"/>
          </w:tcPr>
          <w:p w:rsidR="005509BC" w:rsidRPr="00534A50" w:rsidRDefault="005509BC" w:rsidP="00534A50">
            <w:pPr>
              <w:spacing w:after="0" w:line="240" w:lineRule="auto"/>
              <w:jc w:val="center"/>
              <w:rPr>
                <w:rFonts w:ascii="Times New Roman" w:hAnsi="Times New Roman" w:cs="Times New Roman"/>
                <w:color w:val="000000"/>
                <w:sz w:val="24"/>
                <w:szCs w:val="28"/>
              </w:rPr>
            </w:pPr>
          </w:p>
        </w:tc>
        <w:tc>
          <w:tcPr>
            <w:tcW w:w="0" w:type="auto"/>
          </w:tcPr>
          <w:p w:rsidR="005509BC" w:rsidRPr="00534A50" w:rsidRDefault="005509BC" w:rsidP="00534A50">
            <w:pPr>
              <w:spacing w:after="0" w:line="240" w:lineRule="auto"/>
              <w:jc w:val="center"/>
              <w:rPr>
                <w:rFonts w:ascii="Times New Roman" w:hAnsi="Times New Roman" w:cs="Times New Roman"/>
                <w:color w:val="000000"/>
                <w:sz w:val="24"/>
                <w:szCs w:val="28"/>
              </w:rPr>
            </w:pPr>
          </w:p>
        </w:tc>
        <w:tc>
          <w:tcPr>
            <w:tcW w:w="0" w:type="auto"/>
          </w:tcPr>
          <w:p w:rsidR="005509BC" w:rsidRPr="00534A50" w:rsidRDefault="005509BC" w:rsidP="00534A50">
            <w:pPr>
              <w:spacing w:after="0" w:line="240" w:lineRule="auto"/>
              <w:jc w:val="center"/>
              <w:rPr>
                <w:rFonts w:ascii="Times New Roman" w:hAnsi="Times New Roman" w:cs="Times New Roman"/>
                <w:color w:val="000000"/>
                <w:sz w:val="24"/>
                <w:szCs w:val="28"/>
              </w:rPr>
            </w:pPr>
          </w:p>
        </w:tc>
        <w:tc>
          <w:tcPr>
            <w:tcW w:w="0" w:type="auto"/>
          </w:tcPr>
          <w:p w:rsidR="005509BC" w:rsidRPr="00534A50" w:rsidRDefault="005509BC" w:rsidP="00534A50">
            <w:pPr>
              <w:spacing w:after="0" w:line="240" w:lineRule="auto"/>
              <w:jc w:val="center"/>
              <w:rPr>
                <w:rFonts w:ascii="Times New Roman" w:hAnsi="Times New Roman" w:cs="Times New Roman"/>
                <w:color w:val="000000"/>
                <w:sz w:val="24"/>
                <w:szCs w:val="28"/>
              </w:rPr>
            </w:pPr>
          </w:p>
        </w:tc>
      </w:tr>
      <w:tr w:rsidR="005509BC" w:rsidRPr="00534A50" w:rsidTr="00C62D69">
        <w:tc>
          <w:tcPr>
            <w:tcW w:w="0" w:type="auto"/>
          </w:tcPr>
          <w:p w:rsidR="005509BC" w:rsidRPr="00534A50" w:rsidRDefault="005509BC" w:rsidP="00534A50">
            <w:pPr>
              <w:spacing w:after="0" w:line="240" w:lineRule="auto"/>
              <w:jc w:val="center"/>
              <w:rPr>
                <w:rFonts w:ascii="Times New Roman" w:hAnsi="Times New Roman" w:cs="Times New Roman"/>
                <w:color w:val="000000"/>
                <w:sz w:val="24"/>
                <w:szCs w:val="28"/>
              </w:rPr>
            </w:pPr>
            <w:r w:rsidRPr="00534A50">
              <w:rPr>
                <w:rFonts w:ascii="Times New Roman" w:hAnsi="Times New Roman" w:cs="Times New Roman"/>
                <w:color w:val="000000"/>
                <w:sz w:val="24"/>
                <w:szCs w:val="28"/>
              </w:rPr>
              <w:t>2.</w:t>
            </w:r>
          </w:p>
        </w:tc>
        <w:tc>
          <w:tcPr>
            <w:tcW w:w="0" w:type="auto"/>
          </w:tcPr>
          <w:p w:rsidR="005509BC" w:rsidRPr="00534A50" w:rsidRDefault="005509BC" w:rsidP="00534A50">
            <w:pPr>
              <w:spacing w:after="0" w:line="240" w:lineRule="auto"/>
              <w:jc w:val="center"/>
              <w:rPr>
                <w:rFonts w:ascii="Times New Roman" w:hAnsi="Times New Roman" w:cs="Times New Roman"/>
                <w:color w:val="000000"/>
                <w:sz w:val="24"/>
                <w:szCs w:val="28"/>
              </w:rPr>
            </w:pPr>
          </w:p>
        </w:tc>
        <w:tc>
          <w:tcPr>
            <w:tcW w:w="0" w:type="auto"/>
          </w:tcPr>
          <w:p w:rsidR="005509BC" w:rsidRPr="00534A50" w:rsidRDefault="005509BC" w:rsidP="00534A50">
            <w:pPr>
              <w:spacing w:after="0" w:line="240" w:lineRule="auto"/>
              <w:jc w:val="center"/>
              <w:rPr>
                <w:rFonts w:ascii="Times New Roman" w:hAnsi="Times New Roman" w:cs="Times New Roman"/>
                <w:color w:val="000000"/>
                <w:sz w:val="24"/>
                <w:szCs w:val="28"/>
              </w:rPr>
            </w:pPr>
          </w:p>
        </w:tc>
        <w:tc>
          <w:tcPr>
            <w:tcW w:w="0" w:type="auto"/>
          </w:tcPr>
          <w:p w:rsidR="005509BC" w:rsidRPr="00534A50" w:rsidRDefault="005509BC" w:rsidP="00534A50">
            <w:pPr>
              <w:spacing w:after="0" w:line="240" w:lineRule="auto"/>
              <w:jc w:val="center"/>
              <w:rPr>
                <w:rFonts w:ascii="Times New Roman" w:hAnsi="Times New Roman" w:cs="Times New Roman"/>
                <w:color w:val="000000"/>
                <w:sz w:val="24"/>
                <w:szCs w:val="28"/>
              </w:rPr>
            </w:pPr>
          </w:p>
        </w:tc>
        <w:tc>
          <w:tcPr>
            <w:tcW w:w="0" w:type="auto"/>
          </w:tcPr>
          <w:p w:rsidR="005509BC" w:rsidRPr="00534A50" w:rsidRDefault="005509BC" w:rsidP="00534A50">
            <w:pPr>
              <w:spacing w:after="0" w:line="240" w:lineRule="auto"/>
              <w:jc w:val="center"/>
              <w:rPr>
                <w:rFonts w:ascii="Times New Roman" w:hAnsi="Times New Roman" w:cs="Times New Roman"/>
                <w:color w:val="000000"/>
                <w:sz w:val="24"/>
                <w:szCs w:val="28"/>
              </w:rPr>
            </w:pPr>
          </w:p>
        </w:tc>
        <w:tc>
          <w:tcPr>
            <w:tcW w:w="0" w:type="auto"/>
          </w:tcPr>
          <w:p w:rsidR="005509BC" w:rsidRPr="00534A50" w:rsidRDefault="005509BC" w:rsidP="00534A50">
            <w:pPr>
              <w:spacing w:after="0" w:line="240" w:lineRule="auto"/>
              <w:jc w:val="center"/>
              <w:rPr>
                <w:rFonts w:ascii="Times New Roman" w:hAnsi="Times New Roman" w:cs="Times New Roman"/>
                <w:color w:val="000000"/>
                <w:sz w:val="24"/>
                <w:szCs w:val="28"/>
              </w:rPr>
            </w:pPr>
          </w:p>
        </w:tc>
      </w:tr>
    </w:tbl>
    <w:p w:rsidR="007B1031" w:rsidRDefault="007B1031" w:rsidP="007B1031">
      <w:pPr>
        <w:spacing w:after="0" w:line="360" w:lineRule="auto"/>
        <w:ind w:firstLine="709"/>
        <w:jc w:val="both"/>
        <w:rPr>
          <w:rFonts w:ascii="Times New Roman" w:hAnsi="Times New Roman"/>
          <w:b/>
          <w:sz w:val="28"/>
          <w:szCs w:val="28"/>
        </w:rPr>
      </w:pPr>
    </w:p>
    <w:p w:rsidR="007B1031" w:rsidRPr="00687F08" w:rsidRDefault="007B1031" w:rsidP="007B1031">
      <w:pPr>
        <w:pStyle w:val="33"/>
        <w:spacing w:before="0" w:after="0" w:line="360" w:lineRule="auto"/>
        <w:ind w:left="0" w:firstLine="709"/>
        <w:jc w:val="both"/>
        <w:rPr>
          <w:i/>
          <w:color w:val="000000" w:themeColor="text1"/>
          <w:sz w:val="28"/>
          <w:szCs w:val="28"/>
          <w:lang w:val="ru-RU"/>
        </w:rPr>
      </w:pPr>
      <w:r>
        <w:rPr>
          <w:i/>
          <w:sz w:val="28"/>
          <w:szCs w:val="28"/>
          <w:lang w:val="ru-RU"/>
        </w:rPr>
        <w:t>2</w:t>
      </w:r>
      <w:r w:rsidRPr="000038CF">
        <w:rPr>
          <w:i/>
          <w:sz w:val="28"/>
          <w:szCs w:val="28"/>
          <w:lang w:val="ru-RU"/>
        </w:rPr>
        <w:t>.2.</w:t>
      </w:r>
      <w:r>
        <w:rPr>
          <w:i/>
          <w:sz w:val="28"/>
          <w:szCs w:val="28"/>
          <w:lang w:val="ru-RU"/>
        </w:rPr>
        <w:t>2</w:t>
      </w:r>
      <w:r w:rsidRPr="000038CF">
        <w:rPr>
          <w:i/>
          <w:sz w:val="28"/>
          <w:szCs w:val="28"/>
          <w:lang w:val="ru-RU"/>
        </w:rPr>
        <w:t xml:space="preserve">. </w:t>
      </w:r>
      <w:r w:rsidRPr="0063386F">
        <w:rPr>
          <w:i/>
          <w:sz w:val="28"/>
          <w:szCs w:val="28"/>
          <w:lang w:val="ru-RU"/>
        </w:rPr>
        <w:t xml:space="preserve">Определение </w:t>
      </w:r>
      <w:r>
        <w:rPr>
          <w:i/>
          <w:sz w:val="28"/>
          <w:szCs w:val="28"/>
          <w:lang w:val="ru-RU"/>
        </w:rPr>
        <w:t>водоудерживающей способности</w:t>
      </w:r>
    </w:p>
    <w:p w:rsidR="007B1031" w:rsidRDefault="007B1031" w:rsidP="007B1031">
      <w:pPr>
        <w:spacing w:after="0" w:line="360" w:lineRule="auto"/>
        <w:ind w:firstLine="709"/>
        <w:jc w:val="both"/>
        <w:rPr>
          <w:rFonts w:ascii="Times New Roman" w:hAnsi="Times New Roman"/>
          <w:i/>
          <w:sz w:val="28"/>
          <w:szCs w:val="28"/>
        </w:rPr>
      </w:pPr>
      <w:r>
        <w:rPr>
          <w:rFonts w:ascii="Times New Roman" w:hAnsi="Times New Roman"/>
          <w:i/>
          <w:sz w:val="28"/>
          <w:szCs w:val="28"/>
        </w:rPr>
        <w:t>Сущность метода заключается в определении количества воды, удерживаемого растворной смесью при ее нанесении на поглощающее воду основание.</w:t>
      </w:r>
    </w:p>
    <w:p w:rsidR="007B1031" w:rsidRDefault="007B1031" w:rsidP="007B1031">
      <w:pPr>
        <w:spacing w:after="0" w:line="360" w:lineRule="auto"/>
        <w:ind w:firstLine="709"/>
        <w:jc w:val="both"/>
        <w:rPr>
          <w:rFonts w:ascii="Times New Roman" w:hAnsi="Times New Roman"/>
          <w:sz w:val="28"/>
          <w:szCs w:val="28"/>
        </w:rPr>
      </w:pPr>
      <w:r>
        <w:rPr>
          <w:rFonts w:ascii="Times New Roman" w:hAnsi="Times New Roman"/>
          <w:b/>
          <w:sz w:val="28"/>
          <w:szCs w:val="28"/>
        </w:rPr>
        <w:t>Оборудование и материалы.</w:t>
      </w:r>
      <w:r>
        <w:rPr>
          <w:rFonts w:ascii="Times New Roman" w:hAnsi="Times New Roman"/>
          <w:sz w:val="28"/>
          <w:szCs w:val="28"/>
        </w:rPr>
        <w:t xml:space="preserve"> Бумага фильтровальная по ГОСТ 12026. Прокладки размером 250</w:t>
      </w:r>
      <w:r>
        <w:rPr>
          <w:rFonts w:ascii="Times New Roman" w:hAnsi="Times New Roman" w:cs="Times New Roman"/>
          <w:sz w:val="28"/>
          <w:szCs w:val="28"/>
        </w:rPr>
        <w:t>×</w:t>
      </w:r>
      <w:r>
        <w:rPr>
          <w:rFonts w:ascii="Times New Roman" w:hAnsi="Times New Roman"/>
          <w:sz w:val="28"/>
          <w:szCs w:val="28"/>
        </w:rPr>
        <w:t>350 мм из марлевой ткани по ГОСТ 11109. Кольцо из нержавеющего и не поглощающего воду материала внутренним диаметром 100 мм. высотой 12 мм и толщиной стенки 5 мм. Пластинка стеклянная размером 150</w:t>
      </w:r>
      <w:r>
        <w:rPr>
          <w:rFonts w:ascii="Times New Roman" w:hAnsi="Times New Roman" w:cs="Times New Roman"/>
          <w:sz w:val="28"/>
          <w:szCs w:val="28"/>
        </w:rPr>
        <w:t>×</w:t>
      </w:r>
      <w:r>
        <w:rPr>
          <w:rFonts w:ascii="Times New Roman" w:hAnsi="Times New Roman"/>
          <w:sz w:val="28"/>
          <w:szCs w:val="28"/>
        </w:rPr>
        <w:t>150 мм. толщиной 5 мм. Весы лабораторные с диапазоном взвешивания не менее 500 г и пределом допускаемой погрешности взвешивания ± 0,1 г.</w:t>
      </w:r>
    </w:p>
    <w:p w:rsidR="007B1031" w:rsidRDefault="007B1031" w:rsidP="007B1031">
      <w:pPr>
        <w:spacing w:after="0" w:line="360" w:lineRule="auto"/>
        <w:ind w:firstLine="709"/>
        <w:jc w:val="both"/>
        <w:rPr>
          <w:rFonts w:ascii="Times New Roman" w:hAnsi="Times New Roman"/>
          <w:sz w:val="28"/>
          <w:szCs w:val="28"/>
        </w:rPr>
      </w:pPr>
      <w:r>
        <w:rPr>
          <w:rFonts w:ascii="Times New Roman" w:hAnsi="Times New Roman"/>
          <w:b/>
          <w:sz w:val="28"/>
          <w:szCs w:val="28"/>
        </w:rPr>
        <w:t xml:space="preserve">Подготовка к испытанию. </w:t>
      </w:r>
      <w:r>
        <w:rPr>
          <w:rFonts w:ascii="Times New Roman" w:hAnsi="Times New Roman"/>
          <w:sz w:val="28"/>
          <w:szCs w:val="28"/>
        </w:rPr>
        <w:t>Десять листов бумаги взвешивают с погрешностью до 0,1 г, помещают на стеклянную пластинку и сверху укладывают прокладку из марлевой ткани. На прокладку устанавливают металлическое кольцо и все устройство взвешивают с погрешностью ± 0,1 г. Приготавливают растворную смесь с заданной подвижностью.</w:t>
      </w:r>
    </w:p>
    <w:p w:rsidR="007B1031" w:rsidRDefault="007B1031" w:rsidP="007B1031">
      <w:pPr>
        <w:spacing w:after="0" w:line="360" w:lineRule="auto"/>
        <w:ind w:firstLine="709"/>
        <w:jc w:val="both"/>
        <w:rPr>
          <w:rFonts w:ascii="Times New Roman" w:hAnsi="Times New Roman"/>
          <w:sz w:val="28"/>
          <w:szCs w:val="28"/>
        </w:rPr>
      </w:pPr>
      <w:r>
        <w:rPr>
          <w:rFonts w:ascii="Times New Roman" w:hAnsi="Times New Roman"/>
          <w:b/>
          <w:sz w:val="28"/>
          <w:szCs w:val="28"/>
        </w:rPr>
        <w:t>Проведение испытания.</w:t>
      </w:r>
      <w:r>
        <w:rPr>
          <w:rFonts w:ascii="Times New Roman" w:hAnsi="Times New Roman"/>
          <w:sz w:val="28"/>
          <w:szCs w:val="28"/>
        </w:rPr>
        <w:t xml:space="preserve"> Приготовленную смесь укладывают в металлическое кольцо вровень с краями, выравнивают ножом, протертым влажной тканью, взвешивают с погрешностью ± 0,1 г и оставляют на 10 мин.</w:t>
      </w:r>
    </w:p>
    <w:p w:rsidR="007B1031" w:rsidRDefault="007B1031" w:rsidP="007B1031">
      <w:pPr>
        <w:spacing w:after="0" w:line="360" w:lineRule="auto"/>
        <w:ind w:firstLine="709"/>
        <w:jc w:val="both"/>
        <w:rPr>
          <w:rFonts w:ascii="Times New Roman" w:hAnsi="Times New Roman"/>
          <w:sz w:val="28"/>
          <w:szCs w:val="28"/>
        </w:rPr>
      </w:pPr>
    </w:p>
    <w:p w:rsidR="007B1031" w:rsidRDefault="007B1031" w:rsidP="007B1031">
      <w:pPr>
        <w:spacing w:after="0" w:line="360" w:lineRule="auto"/>
        <w:ind w:firstLine="709"/>
        <w:jc w:val="center"/>
        <w:rPr>
          <w:rFonts w:ascii="Times New Roman" w:hAnsi="Times New Roman"/>
          <w:sz w:val="28"/>
          <w:szCs w:val="28"/>
        </w:rPr>
      </w:pPr>
      <w:r>
        <w:rPr>
          <w:rFonts w:ascii="Times New Roman" w:hAnsi="Times New Roman"/>
          <w:noProof/>
          <w:sz w:val="28"/>
          <w:szCs w:val="28"/>
          <w:lang w:eastAsia="ru-RU"/>
        </w:rPr>
        <w:lastRenderedPageBreak/>
        <w:drawing>
          <wp:inline distT="0" distB="0" distL="0" distR="0" wp14:anchorId="701CB869" wp14:editId="18DB7D0C">
            <wp:extent cx="5295900" cy="2590800"/>
            <wp:effectExtent l="0" t="0" r="0" b="0"/>
            <wp:docPr id="10" name="Рисунок 10" descr="C:\Users\ahalyushev\Documents\P00C60000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10" descr="C:\Users\ahalyushev\Documents\P00C600000000.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5295900" cy="2590800"/>
                    </a:xfrm>
                    <a:prstGeom prst="rect">
                      <a:avLst/>
                    </a:prstGeom>
                    <a:noFill/>
                    <a:ln>
                      <a:noFill/>
                    </a:ln>
                  </pic:spPr>
                </pic:pic>
              </a:graphicData>
            </a:graphic>
          </wp:inline>
        </w:drawing>
      </w:r>
    </w:p>
    <w:p w:rsidR="007B1031" w:rsidRDefault="007B1031" w:rsidP="007B1031">
      <w:pPr>
        <w:spacing w:after="0" w:line="360" w:lineRule="auto"/>
        <w:ind w:firstLine="709"/>
        <w:jc w:val="center"/>
        <w:rPr>
          <w:rFonts w:ascii="Times New Roman" w:hAnsi="Times New Roman" w:cs="Times New Roman"/>
          <w:sz w:val="24"/>
          <w:szCs w:val="28"/>
        </w:rPr>
      </w:pPr>
      <w:r>
        <w:rPr>
          <w:rFonts w:ascii="Times New Roman" w:hAnsi="Times New Roman" w:cs="Times New Roman"/>
          <w:sz w:val="24"/>
          <w:szCs w:val="28"/>
        </w:rPr>
        <w:t xml:space="preserve">Рисунок </w:t>
      </w:r>
      <w:r>
        <w:rPr>
          <w:rFonts w:ascii="Times New Roman" w:hAnsi="Times New Roman" w:cs="Times New Roman"/>
          <w:sz w:val="24"/>
          <w:szCs w:val="28"/>
        </w:rPr>
        <w:t>2</w:t>
      </w:r>
      <w:r>
        <w:rPr>
          <w:rFonts w:ascii="Times New Roman" w:hAnsi="Times New Roman" w:cs="Times New Roman"/>
          <w:sz w:val="24"/>
          <w:szCs w:val="28"/>
        </w:rPr>
        <w:t>.</w:t>
      </w:r>
      <w:r>
        <w:rPr>
          <w:rFonts w:ascii="Times New Roman" w:hAnsi="Times New Roman" w:cs="Times New Roman"/>
          <w:sz w:val="24"/>
          <w:szCs w:val="28"/>
        </w:rPr>
        <w:t>2</w:t>
      </w:r>
      <w:r>
        <w:rPr>
          <w:rFonts w:ascii="Times New Roman" w:hAnsi="Times New Roman" w:cs="Times New Roman"/>
          <w:sz w:val="24"/>
          <w:szCs w:val="28"/>
        </w:rPr>
        <w:t xml:space="preserve"> – </w:t>
      </w:r>
      <w:r>
        <w:rPr>
          <w:rFonts w:ascii="Times New Roman" w:hAnsi="Times New Roman" w:cs="Times New Roman"/>
          <w:bCs/>
          <w:sz w:val="24"/>
          <w:szCs w:val="28"/>
          <w:shd w:val="clear" w:color="auto" w:fill="FFFFFF"/>
        </w:rPr>
        <w:t>Схема прибора для определения водоудерживающей способности растворной смеси:</w:t>
      </w:r>
      <w:r>
        <w:rPr>
          <w:sz w:val="20"/>
        </w:rPr>
        <w:t xml:space="preserve"> </w:t>
      </w:r>
      <w:r>
        <w:rPr>
          <w:rFonts w:ascii="Times New Roman" w:hAnsi="Times New Roman" w:cs="Times New Roman"/>
          <w:bCs/>
          <w:sz w:val="24"/>
          <w:szCs w:val="28"/>
          <w:shd w:val="clear" w:color="auto" w:fill="FFFFFF"/>
        </w:rPr>
        <w:t>1 - металлическое кольцо с раствором; 2 - 10 слоев промокательной бумаги; 3 - стеклянная пластина; 4 - слой марлевой ткани</w:t>
      </w:r>
    </w:p>
    <w:p w:rsidR="007B1031" w:rsidRDefault="007B1031" w:rsidP="007B1031">
      <w:pPr>
        <w:spacing w:after="0" w:line="360" w:lineRule="auto"/>
        <w:ind w:firstLine="709"/>
        <w:jc w:val="both"/>
        <w:rPr>
          <w:rFonts w:ascii="Times New Roman" w:hAnsi="Times New Roman"/>
          <w:sz w:val="28"/>
          <w:szCs w:val="28"/>
        </w:rPr>
      </w:pPr>
    </w:p>
    <w:p w:rsidR="007B1031" w:rsidRDefault="007B1031" w:rsidP="007B1031">
      <w:pPr>
        <w:spacing w:after="0" w:line="360" w:lineRule="auto"/>
        <w:ind w:firstLine="709"/>
        <w:jc w:val="both"/>
        <w:rPr>
          <w:rFonts w:ascii="Times New Roman" w:hAnsi="Times New Roman"/>
          <w:sz w:val="28"/>
          <w:szCs w:val="28"/>
        </w:rPr>
      </w:pPr>
      <w:r>
        <w:rPr>
          <w:rFonts w:ascii="Times New Roman" w:hAnsi="Times New Roman"/>
          <w:sz w:val="28"/>
          <w:szCs w:val="28"/>
        </w:rPr>
        <w:t>По истечении 10 мин кольцо со смесью осторожно снимают вместе с марлей. Бумагу взвешивают с погрешностью ± 0,1 г. Водоудерживающую способность смеси устанавливают по содержанию воды в пробе смеси после испытания.</w:t>
      </w:r>
    </w:p>
    <w:p w:rsidR="007B1031" w:rsidRDefault="007B1031" w:rsidP="007B1031">
      <w:pPr>
        <w:pStyle w:val="127"/>
        <w:spacing w:line="360" w:lineRule="auto"/>
        <w:ind w:firstLine="0"/>
        <w:jc w:val="left"/>
        <w:rPr>
          <w:color w:val="000000"/>
          <w:sz w:val="28"/>
          <w:szCs w:val="28"/>
          <w:lang w:val="ru-RU"/>
        </w:rPr>
      </w:pPr>
      <w:r>
        <w:rPr>
          <w:sz w:val="28"/>
          <w:szCs w:val="28"/>
          <w:lang w:val="ru-RU"/>
        </w:rPr>
        <w:t xml:space="preserve">Таблица </w:t>
      </w:r>
      <w:r>
        <w:rPr>
          <w:sz w:val="28"/>
          <w:szCs w:val="28"/>
          <w:lang w:val="ru-RU"/>
        </w:rPr>
        <w:t>2</w:t>
      </w:r>
      <w:r>
        <w:rPr>
          <w:sz w:val="28"/>
          <w:szCs w:val="28"/>
          <w:lang w:val="ru-RU"/>
        </w:rPr>
        <w:t>.</w:t>
      </w:r>
      <w:r>
        <w:rPr>
          <w:sz w:val="28"/>
          <w:szCs w:val="28"/>
          <w:lang w:val="ru-RU"/>
        </w:rPr>
        <w:t>2</w:t>
      </w:r>
      <w:r>
        <w:rPr>
          <w:sz w:val="28"/>
          <w:szCs w:val="28"/>
          <w:lang w:val="ru-RU"/>
        </w:rPr>
        <w:t xml:space="preserve"> – </w:t>
      </w:r>
      <w:r>
        <w:rPr>
          <w:color w:val="000000"/>
          <w:sz w:val="28"/>
          <w:szCs w:val="28"/>
          <w:lang w:val="ru-RU"/>
        </w:rPr>
        <w:t>Результаты водоудерживающей способности сухой смеси</w:t>
      </w:r>
    </w:p>
    <w:tbl>
      <w:tblPr>
        <w:tblW w:w="505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68"/>
        <w:gridCol w:w="2213"/>
        <w:gridCol w:w="2212"/>
        <w:gridCol w:w="1681"/>
        <w:gridCol w:w="1677"/>
        <w:gridCol w:w="1011"/>
        <w:gridCol w:w="973"/>
      </w:tblGrid>
      <w:tr w:rsidR="007B1031" w:rsidTr="006272A9">
        <w:trPr>
          <w:cantSplit/>
        </w:trPr>
        <w:tc>
          <w:tcPr>
            <w:tcW w:w="364" w:type="pct"/>
            <w:vMerge w:val="restart"/>
            <w:tcBorders>
              <w:bottom w:val="nil"/>
            </w:tcBorders>
            <w:vAlign w:val="center"/>
          </w:tcPr>
          <w:p w:rsidR="007B1031" w:rsidRDefault="007B1031" w:rsidP="006272A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п.п.</w:t>
            </w:r>
          </w:p>
        </w:tc>
        <w:tc>
          <w:tcPr>
            <w:tcW w:w="1050" w:type="pct"/>
            <w:vMerge w:val="restart"/>
            <w:tcBorders>
              <w:bottom w:val="nil"/>
            </w:tcBorders>
            <w:vAlign w:val="center"/>
          </w:tcPr>
          <w:p w:rsidR="007B1031" w:rsidRDefault="007B1031" w:rsidP="006272A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Масса промокательной бумаги до испытаний, </w:t>
            </w:r>
            <w:r>
              <w:rPr>
                <w:rFonts w:ascii="Times New Roman" w:hAnsi="Times New Roman" w:cs="Times New Roman"/>
                <w:i/>
                <w:sz w:val="24"/>
                <w:szCs w:val="24"/>
              </w:rPr>
              <w:t>m</w:t>
            </w:r>
            <w:r>
              <w:rPr>
                <w:rFonts w:ascii="Times New Roman" w:hAnsi="Times New Roman" w:cs="Times New Roman"/>
                <w:sz w:val="24"/>
                <w:szCs w:val="24"/>
                <w:vertAlign w:val="subscript"/>
              </w:rPr>
              <w:t>1</w:t>
            </w:r>
            <w:r>
              <w:rPr>
                <w:rFonts w:ascii="Times New Roman" w:hAnsi="Times New Roman" w:cs="Times New Roman"/>
                <w:sz w:val="24"/>
                <w:szCs w:val="24"/>
              </w:rPr>
              <w:t xml:space="preserve"> , кг</w:t>
            </w:r>
          </w:p>
        </w:tc>
        <w:tc>
          <w:tcPr>
            <w:tcW w:w="1050" w:type="pct"/>
            <w:vMerge w:val="restart"/>
            <w:tcBorders>
              <w:bottom w:val="nil"/>
              <w:right w:val="single" w:sz="4" w:space="0" w:color="auto"/>
            </w:tcBorders>
            <w:vAlign w:val="center"/>
          </w:tcPr>
          <w:p w:rsidR="007B1031" w:rsidRDefault="007B1031" w:rsidP="006272A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Масса промокательной бумаги после испытания, </w:t>
            </w:r>
            <w:r>
              <w:rPr>
                <w:rFonts w:ascii="Times New Roman" w:hAnsi="Times New Roman" w:cs="Times New Roman"/>
                <w:i/>
                <w:sz w:val="24"/>
                <w:szCs w:val="24"/>
              </w:rPr>
              <w:t>m</w:t>
            </w:r>
            <w:r>
              <w:rPr>
                <w:rFonts w:ascii="Times New Roman" w:hAnsi="Times New Roman" w:cs="Times New Roman"/>
                <w:sz w:val="24"/>
                <w:szCs w:val="24"/>
                <w:vertAlign w:val="subscript"/>
              </w:rPr>
              <w:t>2</w:t>
            </w:r>
            <w:r>
              <w:rPr>
                <w:rFonts w:ascii="Times New Roman" w:hAnsi="Times New Roman" w:cs="Times New Roman"/>
                <w:sz w:val="24"/>
                <w:szCs w:val="24"/>
              </w:rPr>
              <w:t>, кг</w:t>
            </w:r>
          </w:p>
        </w:tc>
        <w:tc>
          <w:tcPr>
            <w:tcW w:w="798" w:type="pct"/>
            <w:vMerge w:val="restart"/>
            <w:tcBorders>
              <w:left w:val="single" w:sz="4" w:space="0" w:color="auto"/>
              <w:bottom w:val="nil"/>
              <w:right w:val="single" w:sz="4" w:space="0" w:color="auto"/>
            </w:tcBorders>
          </w:tcPr>
          <w:p w:rsidR="007B1031" w:rsidRDefault="007B1031" w:rsidP="006272A9">
            <w:pPr>
              <w:jc w:val="center"/>
            </w:pPr>
            <w:r>
              <w:rPr>
                <w:rFonts w:ascii="Times New Roman" w:hAnsi="Times New Roman" w:cs="Times New Roman"/>
                <w:sz w:val="24"/>
                <w:szCs w:val="24"/>
              </w:rPr>
              <w:t xml:space="preserve">Масса установки без растворной смеси, </w:t>
            </w:r>
            <w:r>
              <w:rPr>
                <w:rFonts w:ascii="Times New Roman" w:hAnsi="Times New Roman" w:cs="Times New Roman"/>
                <w:i/>
                <w:sz w:val="24"/>
                <w:szCs w:val="24"/>
              </w:rPr>
              <w:t>m</w:t>
            </w:r>
            <w:r>
              <w:rPr>
                <w:rFonts w:ascii="Times New Roman" w:hAnsi="Times New Roman" w:cs="Times New Roman"/>
                <w:sz w:val="24"/>
                <w:szCs w:val="24"/>
                <w:vertAlign w:val="subscript"/>
              </w:rPr>
              <w:t>3</w:t>
            </w:r>
            <w:r>
              <w:rPr>
                <w:rFonts w:ascii="Times New Roman" w:hAnsi="Times New Roman" w:cs="Times New Roman"/>
                <w:sz w:val="24"/>
                <w:szCs w:val="24"/>
              </w:rPr>
              <w:t>, кг</w:t>
            </w:r>
          </w:p>
        </w:tc>
        <w:tc>
          <w:tcPr>
            <w:tcW w:w="796" w:type="pct"/>
            <w:vMerge w:val="restart"/>
            <w:tcBorders>
              <w:left w:val="single" w:sz="4" w:space="0" w:color="auto"/>
              <w:bottom w:val="nil"/>
            </w:tcBorders>
          </w:tcPr>
          <w:p w:rsidR="007B1031" w:rsidRDefault="007B1031" w:rsidP="006272A9">
            <w:pPr>
              <w:jc w:val="center"/>
            </w:pPr>
            <w:r>
              <w:rPr>
                <w:rFonts w:ascii="Times New Roman" w:hAnsi="Times New Roman" w:cs="Times New Roman"/>
                <w:sz w:val="24"/>
                <w:szCs w:val="24"/>
              </w:rPr>
              <w:t xml:space="preserve">Масса установки с растворной смесью, </w:t>
            </w:r>
            <w:r>
              <w:rPr>
                <w:rFonts w:ascii="Times New Roman" w:hAnsi="Times New Roman" w:cs="Times New Roman"/>
                <w:i/>
                <w:sz w:val="24"/>
                <w:szCs w:val="24"/>
              </w:rPr>
              <w:t>m</w:t>
            </w:r>
            <w:r>
              <w:rPr>
                <w:rFonts w:ascii="Times New Roman" w:hAnsi="Times New Roman" w:cs="Times New Roman"/>
                <w:sz w:val="24"/>
                <w:szCs w:val="24"/>
                <w:vertAlign w:val="subscript"/>
              </w:rPr>
              <w:t>2</w:t>
            </w:r>
            <w:r>
              <w:rPr>
                <w:rFonts w:ascii="Times New Roman" w:hAnsi="Times New Roman" w:cs="Times New Roman"/>
                <w:sz w:val="24"/>
                <w:szCs w:val="24"/>
              </w:rPr>
              <w:t>, кг</w:t>
            </w:r>
          </w:p>
        </w:tc>
        <w:tc>
          <w:tcPr>
            <w:tcW w:w="942" w:type="pct"/>
            <w:gridSpan w:val="2"/>
          </w:tcPr>
          <w:p w:rsidR="007B1031" w:rsidRDefault="007B1031" w:rsidP="006272A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Водоудерживающая способность </w:t>
            </w:r>
            <w:r>
              <w:rPr>
                <w:rFonts w:ascii="Times New Roman" w:hAnsi="Times New Roman" w:cs="Times New Roman"/>
                <w:i/>
                <w:sz w:val="24"/>
                <w:szCs w:val="24"/>
                <w:lang w:val="en-US"/>
              </w:rPr>
              <w:t>V</w:t>
            </w:r>
            <w:r>
              <w:rPr>
                <w:rFonts w:ascii="Times New Roman" w:hAnsi="Times New Roman" w:cs="Times New Roman"/>
                <w:sz w:val="24"/>
                <w:szCs w:val="24"/>
              </w:rPr>
              <w:t>, %</w:t>
            </w:r>
          </w:p>
        </w:tc>
      </w:tr>
      <w:tr w:rsidR="007B1031" w:rsidTr="006272A9">
        <w:trPr>
          <w:cantSplit/>
          <w:trHeight w:val="500"/>
        </w:trPr>
        <w:tc>
          <w:tcPr>
            <w:tcW w:w="364" w:type="pct"/>
            <w:vMerge/>
            <w:tcBorders>
              <w:top w:val="nil"/>
            </w:tcBorders>
          </w:tcPr>
          <w:p w:rsidR="007B1031" w:rsidRDefault="007B1031" w:rsidP="006272A9">
            <w:pPr>
              <w:spacing w:after="0" w:line="240" w:lineRule="auto"/>
              <w:jc w:val="center"/>
              <w:rPr>
                <w:rFonts w:ascii="Times New Roman" w:hAnsi="Times New Roman" w:cs="Times New Roman"/>
                <w:color w:val="000000"/>
                <w:sz w:val="24"/>
                <w:szCs w:val="24"/>
              </w:rPr>
            </w:pPr>
          </w:p>
        </w:tc>
        <w:tc>
          <w:tcPr>
            <w:tcW w:w="1050" w:type="pct"/>
            <w:vMerge/>
            <w:tcBorders>
              <w:top w:val="nil"/>
            </w:tcBorders>
          </w:tcPr>
          <w:p w:rsidR="007B1031" w:rsidRDefault="007B1031" w:rsidP="006272A9">
            <w:pPr>
              <w:spacing w:after="0" w:line="240" w:lineRule="auto"/>
              <w:jc w:val="center"/>
              <w:rPr>
                <w:rFonts w:ascii="Times New Roman" w:hAnsi="Times New Roman" w:cs="Times New Roman"/>
                <w:sz w:val="24"/>
                <w:szCs w:val="24"/>
              </w:rPr>
            </w:pPr>
          </w:p>
        </w:tc>
        <w:tc>
          <w:tcPr>
            <w:tcW w:w="1050" w:type="pct"/>
            <w:vMerge/>
            <w:tcBorders>
              <w:top w:val="nil"/>
              <w:right w:val="single" w:sz="4" w:space="0" w:color="auto"/>
            </w:tcBorders>
          </w:tcPr>
          <w:p w:rsidR="007B1031" w:rsidRDefault="007B1031" w:rsidP="006272A9">
            <w:pPr>
              <w:spacing w:after="0" w:line="240" w:lineRule="auto"/>
              <w:jc w:val="center"/>
              <w:rPr>
                <w:rFonts w:ascii="Times New Roman" w:hAnsi="Times New Roman" w:cs="Times New Roman"/>
                <w:sz w:val="24"/>
                <w:szCs w:val="24"/>
              </w:rPr>
            </w:pPr>
          </w:p>
        </w:tc>
        <w:tc>
          <w:tcPr>
            <w:tcW w:w="798" w:type="pct"/>
            <w:vMerge/>
            <w:tcBorders>
              <w:top w:val="nil"/>
              <w:left w:val="single" w:sz="4" w:space="0" w:color="auto"/>
              <w:right w:val="single" w:sz="4" w:space="0" w:color="auto"/>
            </w:tcBorders>
          </w:tcPr>
          <w:p w:rsidR="007B1031" w:rsidRDefault="007B1031" w:rsidP="006272A9">
            <w:pPr>
              <w:spacing w:after="0" w:line="240" w:lineRule="auto"/>
              <w:jc w:val="center"/>
              <w:rPr>
                <w:rFonts w:ascii="Times New Roman" w:hAnsi="Times New Roman" w:cs="Times New Roman"/>
                <w:sz w:val="24"/>
                <w:szCs w:val="24"/>
              </w:rPr>
            </w:pPr>
          </w:p>
        </w:tc>
        <w:tc>
          <w:tcPr>
            <w:tcW w:w="796" w:type="pct"/>
            <w:vMerge/>
            <w:tcBorders>
              <w:top w:val="nil"/>
              <w:left w:val="single" w:sz="4" w:space="0" w:color="auto"/>
            </w:tcBorders>
          </w:tcPr>
          <w:p w:rsidR="007B1031" w:rsidRDefault="007B1031" w:rsidP="006272A9">
            <w:pPr>
              <w:spacing w:after="0" w:line="240" w:lineRule="auto"/>
              <w:jc w:val="center"/>
              <w:rPr>
                <w:rFonts w:ascii="Times New Roman" w:hAnsi="Times New Roman" w:cs="Times New Roman"/>
                <w:sz w:val="24"/>
                <w:szCs w:val="24"/>
              </w:rPr>
            </w:pPr>
          </w:p>
        </w:tc>
        <w:tc>
          <w:tcPr>
            <w:tcW w:w="480" w:type="pct"/>
            <w:tcBorders>
              <w:bottom w:val="single" w:sz="4" w:space="0" w:color="auto"/>
            </w:tcBorders>
            <w:vAlign w:val="center"/>
          </w:tcPr>
          <w:p w:rsidR="007B1031" w:rsidRDefault="007B1031" w:rsidP="006272A9">
            <w:pPr>
              <w:spacing w:after="0" w:line="240" w:lineRule="auto"/>
              <w:jc w:val="center"/>
              <w:rPr>
                <w:rFonts w:ascii="Times New Roman" w:hAnsi="Times New Roman" w:cs="Times New Roman"/>
                <w:sz w:val="24"/>
                <w:szCs w:val="24"/>
                <w:vertAlign w:val="subscript"/>
              </w:rPr>
            </w:pPr>
            <w:r>
              <w:rPr>
                <w:rFonts w:ascii="Times New Roman" w:hAnsi="Times New Roman" w:cs="Times New Roman"/>
                <w:i/>
                <w:sz w:val="24"/>
                <w:szCs w:val="24"/>
                <w:lang w:val="en-US"/>
              </w:rPr>
              <w:t>V</w:t>
            </w:r>
            <w:r>
              <w:rPr>
                <w:rFonts w:ascii="Times New Roman" w:hAnsi="Times New Roman" w:cs="Times New Roman"/>
                <w:i/>
                <w:sz w:val="24"/>
                <w:szCs w:val="24"/>
                <w:vertAlign w:val="subscript"/>
                <w:lang w:val="en-US"/>
              </w:rPr>
              <w:t>i</w:t>
            </w:r>
          </w:p>
        </w:tc>
        <w:tc>
          <w:tcPr>
            <w:tcW w:w="462" w:type="pct"/>
            <w:tcBorders>
              <w:bottom w:val="single" w:sz="4" w:space="0" w:color="auto"/>
            </w:tcBorders>
            <w:vAlign w:val="center"/>
          </w:tcPr>
          <w:p w:rsidR="007B1031" w:rsidRDefault="007B1031" w:rsidP="006272A9">
            <w:pPr>
              <w:spacing w:after="0" w:line="240" w:lineRule="auto"/>
              <w:jc w:val="center"/>
              <w:rPr>
                <w:rFonts w:ascii="Times New Roman" w:hAnsi="Times New Roman" w:cs="Times New Roman"/>
                <w:sz w:val="24"/>
                <w:szCs w:val="24"/>
                <w:vertAlign w:val="subscript"/>
              </w:rPr>
            </w:pPr>
            <w:r>
              <w:rPr>
                <w:rFonts w:ascii="Times New Roman" w:hAnsi="Times New Roman" w:cs="Times New Roman"/>
                <w:i/>
                <w:sz w:val="24"/>
                <w:szCs w:val="24"/>
                <w:lang w:val="en-US"/>
              </w:rPr>
              <w:t>V</w:t>
            </w:r>
            <w:r>
              <w:rPr>
                <w:rFonts w:ascii="Times New Roman" w:hAnsi="Times New Roman" w:cs="Times New Roman"/>
                <w:sz w:val="24"/>
                <w:szCs w:val="24"/>
                <w:vertAlign w:val="subscript"/>
              </w:rPr>
              <w:t>ср</w:t>
            </w:r>
          </w:p>
        </w:tc>
      </w:tr>
      <w:tr w:rsidR="007B1031" w:rsidTr="006272A9">
        <w:trPr>
          <w:cantSplit/>
        </w:trPr>
        <w:tc>
          <w:tcPr>
            <w:tcW w:w="364" w:type="pct"/>
          </w:tcPr>
          <w:p w:rsidR="007B1031" w:rsidRDefault="007B1031" w:rsidP="006272A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050" w:type="pct"/>
          </w:tcPr>
          <w:p w:rsidR="007B1031" w:rsidRDefault="007B1031" w:rsidP="006272A9">
            <w:pPr>
              <w:spacing w:after="0" w:line="240" w:lineRule="auto"/>
              <w:jc w:val="center"/>
              <w:rPr>
                <w:rFonts w:ascii="Times New Roman" w:hAnsi="Times New Roman" w:cs="Times New Roman"/>
                <w:sz w:val="24"/>
                <w:szCs w:val="24"/>
              </w:rPr>
            </w:pPr>
          </w:p>
        </w:tc>
        <w:tc>
          <w:tcPr>
            <w:tcW w:w="1050" w:type="pct"/>
            <w:tcBorders>
              <w:right w:val="single" w:sz="4" w:space="0" w:color="auto"/>
            </w:tcBorders>
          </w:tcPr>
          <w:p w:rsidR="007B1031" w:rsidRDefault="007B1031" w:rsidP="006272A9">
            <w:pPr>
              <w:spacing w:after="0" w:line="240" w:lineRule="auto"/>
              <w:jc w:val="center"/>
              <w:rPr>
                <w:rFonts w:ascii="Times New Roman" w:hAnsi="Times New Roman" w:cs="Times New Roman"/>
                <w:sz w:val="24"/>
                <w:szCs w:val="24"/>
              </w:rPr>
            </w:pPr>
          </w:p>
        </w:tc>
        <w:tc>
          <w:tcPr>
            <w:tcW w:w="798" w:type="pct"/>
            <w:tcBorders>
              <w:left w:val="single" w:sz="4" w:space="0" w:color="auto"/>
              <w:right w:val="single" w:sz="4" w:space="0" w:color="auto"/>
            </w:tcBorders>
          </w:tcPr>
          <w:p w:rsidR="007B1031" w:rsidRDefault="007B1031" w:rsidP="006272A9">
            <w:pPr>
              <w:spacing w:after="0" w:line="240" w:lineRule="auto"/>
              <w:jc w:val="center"/>
              <w:rPr>
                <w:rFonts w:ascii="Times New Roman" w:hAnsi="Times New Roman" w:cs="Times New Roman"/>
                <w:sz w:val="24"/>
                <w:szCs w:val="24"/>
              </w:rPr>
            </w:pPr>
          </w:p>
        </w:tc>
        <w:tc>
          <w:tcPr>
            <w:tcW w:w="796" w:type="pct"/>
            <w:tcBorders>
              <w:left w:val="single" w:sz="4" w:space="0" w:color="auto"/>
            </w:tcBorders>
          </w:tcPr>
          <w:p w:rsidR="007B1031" w:rsidRDefault="007B1031" w:rsidP="006272A9">
            <w:pPr>
              <w:spacing w:after="0" w:line="240" w:lineRule="auto"/>
              <w:jc w:val="center"/>
              <w:rPr>
                <w:rFonts w:ascii="Times New Roman" w:hAnsi="Times New Roman" w:cs="Times New Roman"/>
                <w:sz w:val="24"/>
                <w:szCs w:val="24"/>
              </w:rPr>
            </w:pPr>
          </w:p>
        </w:tc>
        <w:tc>
          <w:tcPr>
            <w:tcW w:w="480" w:type="pct"/>
            <w:tcBorders>
              <w:right w:val="single" w:sz="4" w:space="0" w:color="auto"/>
            </w:tcBorders>
          </w:tcPr>
          <w:p w:rsidR="007B1031" w:rsidRDefault="007B1031" w:rsidP="006272A9">
            <w:pPr>
              <w:spacing w:after="0" w:line="240" w:lineRule="auto"/>
              <w:jc w:val="center"/>
              <w:rPr>
                <w:rFonts w:ascii="Times New Roman" w:hAnsi="Times New Roman" w:cs="Times New Roman"/>
                <w:sz w:val="24"/>
                <w:szCs w:val="24"/>
              </w:rPr>
            </w:pPr>
          </w:p>
        </w:tc>
        <w:tc>
          <w:tcPr>
            <w:tcW w:w="462" w:type="pct"/>
            <w:vMerge w:val="restart"/>
            <w:tcBorders>
              <w:top w:val="single" w:sz="4" w:space="0" w:color="auto"/>
              <w:left w:val="single" w:sz="4" w:space="0" w:color="auto"/>
              <w:bottom w:val="single" w:sz="4" w:space="0" w:color="auto"/>
              <w:right w:val="single" w:sz="4" w:space="0" w:color="auto"/>
            </w:tcBorders>
          </w:tcPr>
          <w:p w:rsidR="007B1031" w:rsidRDefault="007B1031" w:rsidP="006272A9">
            <w:pPr>
              <w:spacing w:after="0" w:line="240" w:lineRule="auto"/>
              <w:jc w:val="center"/>
              <w:rPr>
                <w:rFonts w:ascii="Times New Roman" w:hAnsi="Times New Roman" w:cs="Times New Roman"/>
                <w:sz w:val="24"/>
                <w:szCs w:val="24"/>
              </w:rPr>
            </w:pPr>
          </w:p>
        </w:tc>
      </w:tr>
      <w:tr w:rsidR="007B1031" w:rsidTr="006272A9">
        <w:trPr>
          <w:cantSplit/>
        </w:trPr>
        <w:tc>
          <w:tcPr>
            <w:tcW w:w="364" w:type="pct"/>
          </w:tcPr>
          <w:p w:rsidR="007B1031" w:rsidRDefault="007B1031" w:rsidP="006272A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050" w:type="pct"/>
          </w:tcPr>
          <w:p w:rsidR="007B1031" w:rsidRDefault="007B1031" w:rsidP="006272A9">
            <w:pPr>
              <w:spacing w:after="0" w:line="240" w:lineRule="auto"/>
              <w:jc w:val="center"/>
              <w:rPr>
                <w:rFonts w:ascii="Times New Roman" w:hAnsi="Times New Roman" w:cs="Times New Roman"/>
                <w:sz w:val="24"/>
                <w:szCs w:val="24"/>
              </w:rPr>
            </w:pPr>
          </w:p>
        </w:tc>
        <w:tc>
          <w:tcPr>
            <w:tcW w:w="1050" w:type="pct"/>
            <w:tcBorders>
              <w:right w:val="single" w:sz="4" w:space="0" w:color="auto"/>
            </w:tcBorders>
          </w:tcPr>
          <w:p w:rsidR="007B1031" w:rsidRDefault="007B1031" w:rsidP="006272A9">
            <w:pPr>
              <w:spacing w:after="0" w:line="240" w:lineRule="auto"/>
              <w:jc w:val="center"/>
              <w:rPr>
                <w:rFonts w:ascii="Times New Roman" w:hAnsi="Times New Roman" w:cs="Times New Roman"/>
                <w:sz w:val="24"/>
                <w:szCs w:val="24"/>
              </w:rPr>
            </w:pPr>
          </w:p>
        </w:tc>
        <w:tc>
          <w:tcPr>
            <w:tcW w:w="798" w:type="pct"/>
            <w:tcBorders>
              <w:left w:val="single" w:sz="4" w:space="0" w:color="auto"/>
              <w:right w:val="single" w:sz="4" w:space="0" w:color="auto"/>
            </w:tcBorders>
          </w:tcPr>
          <w:p w:rsidR="007B1031" w:rsidRDefault="007B1031" w:rsidP="006272A9">
            <w:pPr>
              <w:spacing w:after="0" w:line="240" w:lineRule="auto"/>
              <w:jc w:val="center"/>
              <w:rPr>
                <w:rFonts w:ascii="Times New Roman" w:hAnsi="Times New Roman" w:cs="Times New Roman"/>
                <w:sz w:val="24"/>
                <w:szCs w:val="24"/>
              </w:rPr>
            </w:pPr>
          </w:p>
        </w:tc>
        <w:tc>
          <w:tcPr>
            <w:tcW w:w="796" w:type="pct"/>
            <w:tcBorders>
              <w:left w:val="single" w:sz="4" w:space="0" w:color="auto"/>
            </w:tcBorders>
          </w:tcPr>
          <w:p w:rsidR="007B1031" w:rsidRDefault="007B1031" w:rsidP="006272A9">
            <w:pPr>
              <w:spacing w:after="0" w:line="240" w:lineRule="auto"/>
              <w:jc w:val="center"/>
              <w:rPr>
                <w:rFonts w:ascii="Times New Roman" w:hAnsi="Times New Roman" w:cs="Times New Roman"/>
                <w:sz w:val="24"/>
                <w:szCs w:val="24"/>
              </w:rPr>
            </w:pPr>
          </w:p>
        </w:tc>
        <w:tc>
          <w:tcPr>
            <w:tcW w:w="480" w:type="pct"/>
            <w:tcBorders>
              <w:right w:val="single" w:sz="4" w:space="0" w:color="auto"/>
            </w:tcBorders>
          </w:tcPr>
          <w:p w:rsidR="007B1031" w:rsidRDefault="007B1031" w:rsidP="006272A9">
            <w:pPr>
              <w:spacing w:after="0" w:line="240" w:lineRule="auto"/>
              <w:jc w:val="center"/>
              <w:rPr>
                <w:rFonts w:ascii="Times New Roman" w:hAnsi="Times New Roman" w:cs="Times New Roman"/>
                <w:sz w:val="24"/>
                <w:szCs w:val="24"/>
              </w:rPr>
            </w:pPr>
          </w:p>
        </w:tc>
        <w:tc>
          <w:tcPr>
            <w:tcW w:w="462" w:type="pct"/>
            <w:vMerge/>
            <w:tcBorders>
              <w:top w:val="single" w:sz="4" w:space="0" w:color="auto"/>
              <w:left w:val="single" w:sz="4" w:space="0" w:color="auto"/>
              <w:bottom w:val="single" w:sz="4" w:space="0" w:color="auto"/>
              <w:right w:val="single" w:sz="4" w:space="0" w:color="auto"/>
            </w:tcBorders>
          </w:tcPr>
          <w:p w:rsidR="007B1031" w:rsidRDefault="007B1031" w:rsidP="006272A9">
            <w:pPr>
              <w:spacing w:after="0" w:line="240" w:lineRule="auto"/>
              <w:jc w:val="center"/>
              <w:rPr>
                <w:rFonts w:ascii="Times New Roman" w:hAnsi="Times New Roman" w:cs="Times New Roman"/>
                <w:sz w:val="24"/>
                <w:szCs w:val="24"/>
              </w:rPr>
            </w:pPr>
          </w:p>
        </w:tc>
      </w:tr>
    </w:tbl>
    <w:p w:rsidR="007B1031" w:rsidRDefault="007B1031" w:rsidP="007B1031">
      <w:pPr>
        <w:spacing w:after="0" w:line="360" w:lineRule="auto"/>
        <w:ind w:firstLine="567"/>
        <w:jc w:val="both"/>
        <w:rPr>
          <w:rFonts w:ascii="Times New Roman" w:hAnsi="Times New Roman" w:cs="Times New Roman"/>
          <w:color w:val="000000"/>
          <w:sz w:val="28"/>
          <w:szCs w:val="28"/>
        </w:rPr>
      </w:pPr>
    </w:p>
    <w:p w:rsidR="007B1031" w:rsidRDefault="007B1031" w:rsidP="007B1031">
      <w:pPr>
        <w:spacing w:after="0" w:line="360" w:lineRule="auto"/>
        <w:ind w:firstLine="709"/>
        <w:jc w:val="both"/>
        <w:rPr>
          <w:rFonts w:ascii="Times New Roman" w:hAnsi="Times New Roman"/>
          <w:sz w:val="28"/>
          <w:szCs w:val="28"/>
        </w:rPr>
      </w:pPr>
      <w:r>
        <w:rPr>
          <w:rFonts w:ascii="Times New Roman" w:hAnsi="Times New Roman"/>
          <w:sz w:val="28"/>
          <w:szCs w:val="28"/>
        </w:rPr>
        <w:t>Водоудерживающую способность смеси в %. вычисляют по формуле:</w:t>
      </w:r>
    </w:p>
    <w:p w:rsidR="007B1031" w:rsidRDefault="007B1031" w:rsidP="007B1031">
      <w:pPr>
        <w:shd w:val="clear" w:color="auto" w:fill="FFFFFF"/>
        <w:spacing w:after="0" w:line="360" w:lineRule="auto"/>
        <w:ind w:firstLine="709"/>
        <w:jc w:val="center"/>
        <w:rPr>
          <w:rFonts w:ascii="Times New Roman" w:hAnsi="Times New Roman" w:cs="Times New Roman"/>
          <w:color w:val="000000"/>
          <w:sz w:val="28"/>
          <w:szCs w:val="28"/>
        </w:rPr>
      </w:pPr>
      <w:r>
        <w:rPr>
          <w:rFonts w:ascii="Times New Roman" w:eastAsiaTheme="minorEastAsia" w:hAnsi="Times New Roman"/>
          <w:sz w:val="28"/>
          <w:szCs w:val="28"/>
        </w:rPr>
        <w:t xml:space="preserve">                                           </w:t>
      </w:r>
      <m:oMath>
        <m:r>
          <w:rPr>
            <w:rFonts w:ascii="Cambria Math" w:hAnsi="Cambria Math"/>
            <w:sz w:val="28"/>
            <w:szCs w:val="28"/>
          </w:rPr>
          <m:t>V=100-</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1</m:t>
                </m:r>
              </m:sub>
            </m:sSub>
          </m:num>
          <m:den>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4</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3</m:t>
                </m:r>
              </m:sub>
            </m:sSub>
          </m:den>
        </m:f>
      </m:oMath>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t xml:space="preserve">  (</w:t>
      </w:r>
      <w:r>
        <w:rPr>
          <w:rFonts w:ascii="Times New Roman" w:hAnsi="Times New Roman" w:cs="Times New Roman"/>
          <w:color w:val="000000"/>
          <w:sz w:val="28"/>
          <w:szCs w:val="28"/>
        </w:rPr>
        <w:t>2</w:t>
      </w:r>
      <w:r>
        <w:rPr>
          <w:rFonts w:ascii="Times New Roman" w:hAnsi="Times New Roman" w:cs="Times New Roman"/>
          <w:color w:val="000000"/>
          <w:sz w:val="28"/>
          <w:szCs w:val="28"/>
        </w:rPr>
        <w:t>.</w:t>
      </w:r>
      <w:r>
        <w:rPr>
          <w:rFonts w:ascii="Times New Roman" w:hAnsi="Times New Roman" w:cs="Times New Roman"/>
          <w:color w:val="000000"/>
          <w:sz w:val="28"/>
          <w:szCs w:val="28"/>
        </w:rPr>
        <w:t>2</w:t>
      </w:r>
      <w:r>
        <w:rPr>
          <w:rFonts w:ascii="Times New Roman" w:hAnsi="Times New Roman" w:cs="Times New Roman"/>
          <w:color w:val="000000"/>
          <w:sz w:val="28"/>
          <w:szCs w:val="28"/>
        </w:rPr>
        <w:t>)</w:t>
      </w:r>
    </w:p>
    <w:p w:rsidR="007B1031" w:rsidRDefault="007B1031" w:rsidP="007B1031">
      <w:pPr>
        <w:pStyle w:val="127"/>
        <w:spacing w:line="360" w:lineRule="auto"/>
        <w:ind w:firstLine="0"/>
        <w:jc w:val="left"/>
        <w:rPr>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m</m:t>
            </m:r>
          </m:e>
          <m:sub>
            <m:r>
              <w:rPr>
                <w:rFonts w:ascii="Cambria Math" w:hAnsi="Cambria Math"/>
                <w:sz w:val="28"/>
                <w:szCs w:val="28"/>
                <w:lang w:val="ru-RU"/>
              </w:rPr>
              <m:t>1</m:t>
            </m:r>
          </m:sub>
        </m:sSub>
      </m:oMath>
      <w:r>
        <w:rPr>
          <w:sz w:val="28"/>
          <w:szCs w:val="28"/>
          <w:lang w:val="ru-RU"/>
        </w:rPr>
        <w:t xml:space="preserve"> – масса промокательной бумаги до испытаний, г.</w:t>
      </w:r>
      <w:r>
        <w:rPr>
          <w:sz w:val="28"/>
          <w:szCs w:val="28"/>
          <w:lang w:val="ru-RU"/>
        </w:rPr>
        <w:t xml:space="preserve">; </w:t>
      </w:r>
      <m:oMath>
        <m:sSub>
          <m:sSubPr>
            <m:ctrlPr>
              <w:rPr>
                <w:rFonts w:ascii="Cambria Math" w:hAnsi="Cambria Math"/>
                <w:i/>
                <w:sz w:val="28"/>
                <w:szCs w:val="28"/>
                <w:lang w:val="ru-RU"/>
              </w:rPr>
            </m:ctrlPr>
          </m:sSubPr>
          <m:e>
            <m:r>
              <w:rPr>
                <w:rFonts w:ascii="Cambria Math" w:hAnsi="Cambria Math"/>
                <w:sz w:val="28"/>
                <w:szCs w:val="28"/>
                <w:lang w:val="ru-RU"/>
              </w:rPr>
              <m:t>m</m:t>
            </m:r>
          </m:e>
          <m:sub>
            <m:r>
              <w:rPr>
                <w:rFonts w:ascii="Cambria Math" w:hAnsi="Cambria Math"/>
                <w:sz w:val="28"/>
                <w:szCs w:val="28"/>
                <w:lang w:val="ru-RU"/>
              </w:rPr>
              <m:t>2</m:t>
            </m:r>
          </m:sub>
        </m:sSub>
        <m:r>
          <w:rPr>
            <w:rFonts w:ascii="Cambria Math" w:hAnsi="Cambria Math"/>
            <w:sz w:val="28"/>
            <w:szCs w:val="28"/>
            <w:lang w:val="ru-RU"/>
          </w:rPr>
          <m:t xml:space="preserve"> </m:t>
        </m:r>
      </m:oMath>
      <w:r>
        <w:rPr>
          <w:sz w:val="28"/>
          <w:szCs w:val="28"/>
          <w:lang w:val="ru-RU"/>
        </w:rPr>
        <w:t>– масса промокательной бумаги после испытания, г.</w:t>
      </w:r>
      <w:r>
        <w:rPr>
          <w:sz w:val="28"/>
          <w:szCs w:val="28"/>
          <w:lang w:val="ru-RU"/>
        </w:rPr>
        <w:t xml:space="preserve">; </w:t>
      </w:r>
      <m:oMath>
        <m:sSub>
          <m:sSubPr>
            <m:ctrlPr>
              <w:rPr>
                <w:rFonts w:ascii="Cambria Math" w:hAnsi="Cambria Math"/>
                <w:i/>
                <w:sz w:val="28"/>
                <w:szCs w:val="28"/>
                <w:lang w:val="ru-RU"/>
              </w:rPr>
            </m:ctrlPr>
          </m:sSubPr>
          <m:e>
            <m:r>
              <w:rPr>
                <w:rFonts w:ascii="Cambria Math" w:hAnsi="Cambria Math"/>
                <w:sz w:val="28"/>
                <w:szCs w:val="28"/>
                <w:lang w:val="ru-RU"/>
              </w:rPr>
              <m:t>m</m:t>
            </m:r>
          </m:e>
          <m:sub>
            <m:r>
              <w:rPr>
                <w:rFonts w:ascii="Cambria Math" w:hAnsi="Cambria Math"/>
                <w:sz w:val="28"/>
                <w:szCs w:val="28"/>
                <w:lang w:val="ru-RU"/>
              </w:rPr>
              <m:t>3</m:t>
            </m:r>
          </m:sub>
        </m:sSub>
      </m:oMath>
      <w:r>
        <w:rPr>
          <w:sz w:val="28"/>
          <w:szCs w:val="28"/>
          <w:lang w:val="ru-RU"/>
        </w:rPr>
        <w:t xml:space="preserve"> – масса установки без растворной смеси, г.</w:t>
      </w:r>
      <w:r>
        <w:rPr>
          <w:sz w:val="28"/>
          <w:szCs w:val="28"/>
          <w:lang w:val="ru-RU"/>
        </w:rPr>
        <w:t xml:space="preserve">; </w:t>
      </w:r>
      <m:oMath>
        <m:sSub>
          <m:sSubPr>
            <m:ctrlPr>
              <w:rPr>
                <w:rFonts w:ascii="Cambria Math" w:hAnsi="Cambria Math"/>
                <w:i/>
                <w:sz w:val="28"/>
                <w:szCs w:val="28"/>
                <w:lang w:val="ru-RU"/>
              </w:rPr>
            </m:ctrlPr>
          </m:sSubPr>
          <m:e>
            <m:r>
              <w:rPr>
                <w:rFonts w:ascii="Cambria Math" w:hAnsi="Cambria Math"/>
                <w:sz w:val="28"/>
                <w:szCs w:val="28"/>
                <w:lang w:val="ru-RU"/>
              </w:rPr>
              <m:t>m</m:t>
            </m:r>
          </m:e>
          <m:sub>
            <m:r>
              <w:rPr>
                <w:rFonts w:ascii="Cambria Math" w:hAnsi="Cambria Math"/>
                <w:sz w:val="28"/>
                <w:szCs w:val="28"/>
                <w:lang w:val="ru-RU"/>
              </w:rPr>
              <m:t>4</m:t>
            </m:r>
          </m:sub>
        </m:sSub>
      </m:oMath>
      <w:r>
        <w:rPr>
          <w:sz w:val="28"/>
          <w:szCs w:val="28"/>
          <w:lang w:val="ru-RU"/>
        </w:rPr>
        <w:t xml:space="preserve"> – масса установки с растворной смесью, г.</w:t>
      </w:r>
    </w:p>
    <w:p w:rsidR="007B1031" w:rsidRDefault="007B1031" w:rsidP="007B1031">
      <w:pPr>
        <w:spacing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За результат испытания принимают среднеарифметическое значение</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rPr>
        <w:t>результатов испытаний двух проб.</w:t>
      </w:r>
    </w:p>
    <w:p w:rsidR="0094529C" w:rsidRPr="00045F6B" w:rsidRDefault="007B1031" w:rsidP="004F38DA">
      <w:pPr>
        <w:pStyle w:val="33"/>
        <w:spacing w:before="0" w:after="0" w:line="360" w:lineRule="auto"/>
        <w:ind w:left="0" w:firstLine="709"/>
        <w:rPr>
          <w:i/>
          <w:sz w:val="28"/>
          <w:szCs w:val="28"/>
          <w:lang w:val="ru-RU"/>
        </w:rPr>
      </w:pPr>
      <w:r>
        <w:rPr>
          <w:i/>
          <w:sz w:val="28"/>
          <w:szCs w:val="28"/>
          <w:lang w:val="ru-RU"/>
        </w:rPr>
        <w:lastRenderedPageBreak/>
        <w:t>2</w:t>
      </w:r>
      <w:r w:rsidR="0094529C" w:rsidRPr="00045F6B">
        <w:rPr>
          <w:i/>
          <w:sz w:val="28"/>
          <w:szCs w:val="28"/>
        </w:rPr>
        <w:t>.</w:t>
      </w:r>
      <w:r>
        <w:rPr>
          <w:i/>
          <w:sz w:val="28"/>
          <w:szCs w:val="28"/>
          <w:lang w:val="ru-RU"/>
        </w:rPr>
        <w:t>2.</w:t>
      </w:r>
      <w:r w:rsidR="0094529C" w:rsidRPr="00045F6B">
        <w:rPr>
          <w:i/>
          <w:sz w:val="28"/>
          <w:szCs w:val="28"/>
          <w:lang w:val="ru-RU"/>
        </w:rPr>
        <w:t>3</w:t>
      </w:r>
      <w:r w:rsidR="0094529C" w:rsidRPr="00045F6B">
        <w:rPr>
          <w:i/>
          <w:sz w:val="28"/>
          <w:szCs w:val="28"/>
        </w:rPr>
        <w:t xml:space="preserve">. </w:t>
      </w:r>
      <w:r w:rsidR="0063386F" w:rsidRPr="0063386F">
        <w:rPr>
          <w:i/>
          <w:sz w:val="28"/>
          <w:szCs w:val="28"/>
          <w:lang w:val="ru-RU"/>
        </w:rPr>
        <w:t xml:space="preserve">Определение </w:t>
      </w:r>
      <w:r w:rsidRPr="007B1031">
        <w:rPr>
          <w:i/>
          <w:sz w:val="28"/>
          <w:szCs w:val="28"/>
          <w:lang w:val="ru-RU"/>
        </w:rPr>
        <w:t>предела прочности на растяжение при изгибе</w:t>
      </w:r>
    </w:p>
    <w:p w:rsidR="003A0589" w:rsidRDefault="0063386F" w:rsidP="007B1031">
      <w:pPr>
        <w:tabs>
          <w:tab w:val="num" w:pos="0"/>
        </w:tabs>
        <w:spacing w:after="0" w:line="360" w:lineRule="auto"/>
        <w:ind w:firstLine="709"/>
        <w:jc w:val="both"/>
        <w:rPr>
          <w:rFonts w:ascii="Times New Roman" w:hAnsi="Times New Roman"/>
          <w:sz w:val="28"/>
          <w:szCs w:val="28"/>
        </w:rPr>
      </w:pPr>
      <w:r w:rsidRPr="0063386F">
        <w:rPr>
          <w:rFonts w:ascii="Times New Roman" w:hAnsi="Times New Roman" w:cs="Times New Roman"/>
          <w:sz w:val="28"/>
          <w:szCs w:val="28"/>
        </w:rPr>
        <w:t xml:space="preserve">Марка раствора </w:t>
      </w:r>
      <w:r w:rsidR="00534A50" w:rsidRPr="00534A50">
        <w:rPr>
          <w:rFonts w:ascii="Times New Roman" w:hAnsi="Times New Roman" w:cs="Times New Roman"/>
          <w:sz w:val="28"/>
          <w:szCs w:val="28"/>
        </w:rPr>
        <w:t>–</w:t>
      </w:r>
      <w:r w:rsidRPr="0063386F">
        <w:rPr>
          <w:rFonts w:ascii="Times New Roman" w:hAnsi="Times New Roman" w:cs="Times New Roman"/>
          <w:sz w:val="28"/>
          <w:szCs w:val="28"/>
        </w:rPr>
        <w:t xml:space="preserve"> это средняя округленная в сторону уменьшения величина предела прочности при сжатии, кгс/см</w:t>
      </w:r>
      <w:r w:rsidRPr="0063386F">
        <w:rPr>
          <w:rFonts w:ascii="Times New Roman" w:hAnsi="Times New Roman" w:cs="Times New Roman"/>
          <w:sz w:val="28"/>
          <w:szCs w:val="28"/>
          <w:vertAlign w:val="superscript"/>
        </w:rPr>
        <w:t>2</w:t>
      </w:r>
      <w:r w:rsidRPr="0063386F">
        <w:rPr>
          <w:rFonts w:ascii="Times New Roman" w:hAnsi="Times New Roman" w:cs="Times New Roman"/>
          <w:sz w:val="28"/>
          <w:szCs w:val="28"/>
        </w:rPr>
        <w:t xml:space="preserve"> (МПа), стандартных образцов-кубов с ребром 7,07 см, или половинок образцов-балоче</w:t>
      </w:r>
      <w:r w:rsidR="007B1031">
        <w:rPr>
          <w:rFonts w:ascii="Times New Roman" w:hAnsi="Times New Roman" w:cs="Times New Roman"/>
          <w:sz w:val="28"/>
          <w:szCs w:val="28"/>
        </w:rPr>
        <w:t xml:space="preserve">к 4×4×16 см в возрасте 28 суток, </w:t>
      </w:r>
      <w:r w:rsidR="007B1031">
        <w:rPr>
          <w:rFonts w:ascii="Times New Roman" w:hAnsi="Times New Roman"/>
          <w:sz w:val="28"/>
          <w:szCs w:val="28"/>
        </w:rPr>
        <w:t>и</w:t>
      </w:r>
      <w:r w:rsidR="003A0589">
        <w:rPr>
          <w:rFonts w:ascii="Times New Roman" w:hAnsi="Times New Roman"/>
          <w:sz w:val="28"/>
          <w:szCs w:val="28"/>
        </w:rPr>
        <w:t>зготовленных из растворной смеси требуемой подвижности.</w:t>
      </w:r>
    </w:p>
    <w:p w:rsidR="003A0589" w:rsidRDefault="003A0589" w:rsidP="003A0589">
      <w:pPr>
        <w:spacing w:after="0" w:line="360" w:lineRule="auto"/>
        <w:ind w:firstLine="709"/>
        <w:jc w:val="both"/>
        <w:rPr>
          <w:rFonts w:ascii="Times New Roman" w:hAnsi="Times New Roman"/>
          <w:sz w:val="28"/>
          <w:szCs w:val="28"/>
        </w:rPr>
      </w:pPr>
      <w:r>
        <w:rPr>
          <w:rFonts w:ascii="Times New Roman" w:hAnsi="Times New Roman"/>
          <w:b/>
          <w:sz w:val="28"/>
          <w:szCs w:val="28"/>
        </w:rPr>
        <w:t>Оборудование и материалы.</w:t>
      </w:r>
      <w:r>
        <w:rPr>
          <w:rFonts w:ascii="Times New Roman" w:hAnsi="Times New Roman"/>
          <w:sz w:val="28"/>
          <w:szCs w:val="28"/>
        </w:rPr>
        <w:t xml:space="preserve"> Форма разъемная для изготовления образцов-призм размерами 160</w:t>
      </w:r>
      <w:r>
        <w:rPr>
          <w:rFonts w:ascii="Times New Roman" w:hAnsi="Times New Roman" w:cs="Times New Roman"/>
          <w:sz w:val="28"/>
          <w:szCs w:val="28"/>
        </w:rPr>
        <w:t>×</w:t>
      </w:r>
      <w:r>
        <w:rPr>
          <w:rFonts w:ascii="Times New Roman" w:hAnsi="Times New Roman"/>
          <w:sz w:val="28"/>
          <w:szCs w:val="28"/>
        </w:rPr>
        <w:t>40</w:t>
      </w:r>
      <w:r>
        <w:rPr>
          <w:rFonts w:ascii="Times New Roman" w:hAnsi="Times New Roman" w:cs="Times New Roman"/>
          <w:sz w:val="28"/>
          <w:szCs w:val="28"/>
        </w:rPr>
        <w:t>×</w:t>
      </w:r>
      <w:r>
        <w:rPr>
          <w:rFonts w:ascii="Times New Roman" w:hAnsi="Times New Roman"/>
          <w:sz w:val="28"/>
          <w:szCs w:val="28"/>
        </w:rPr>
        <w:t xml:space="preserve">40 мм по ГОСТ 30744. Пластинки для передачи нагрузки на половинки образцов-призм по ГОСТ 30744. Линейка по ГОСТ 427. Цилиндр мерный по ГОСТ 1770 вместимостью 1 л с ценой деления не более 1 мл. Штыковка по ГОСТ 30744. Весы с пределом допускаемой погрешности взвешивания ± 0.1 г. Прибор для испытания на изгиб образцов-призм по ГОСТ 30744. Машина для определения прочности при сжатии с предельной нагрузкой от 10 до 20 тс по ГОСТ 28840. Камера для выдерживания образцов, обеспечивающая твердение образцов при температуре (20 ± 2) </w:t>
      </w:r>
      <w:r>
        <w:rPr>
          <w:rFonts w:ascii="Times New Roman" w:hAnsi="Times New Roman" w:cs="Times New Roman"/>
          <w:sz w:val="28"/>
          <w:szCs w:val="28"/>
        </w:rPr>
        <w:t>°</w:t>
      </w:r>
      <w:r>
        <w:rPr>
          <w:rFonts w:ascii="Times New Roman" w:hAnsi="Times New Roman"/>
          <w:sz w:val="28"/>
          <w:szCs w:val="28"/>
        </w:rPr>
        <w:t xml:space="preserve">С и относительной влажности воздуха (95 ± 5) %. Камера для выдерживания образцов, обеспечивающая твердение образцов при температуре (20 ± 2) </w:t>
      </w:r>
      <w:r>
        <w:rPr>
          <w:rFonts w:ascii="Times New Roman" w:hAnsi="Times New Roman" w:cs="Times New Roman"/>
          <w:sz w:val="28"/>
          <w:szCs w:val="28"/>
        </w:rPr>
        <w:t>°</w:t>
      </w:r>
      <w:r>
        <w:rPr>
          <w:rFonts w:ascii="Times New Roman" w:hAnsi="Times New Roman"/>
          <w:sz w:val="28"/>
          <w:szCs w:val="28"/>
        </w:rPr>
        <w:t>С и относительной влажности воздуха (60 ± 10) %.</w:t>
      </w:r>
    </w:p>
    <w:p w:rsidR="003A0589" w:rsidRDefault="003A0589" w:rsidP="003A0589">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Подготовка к испытанию. </w:t>
      </w:r>
      <w:r>
        <w:rPr>
          <w:rFonts w:ascii="Times New Roman" w:hAnsi="Times New Roman" w:cs="Times New Roman"/>
          <w:sz w:val="28"/>
          <w:szCs w:val="28"/>
        </w:rPr>
        <w:t>Приготавливают растворную смесь в соответствии с требуемой подвижностью. Для испытания прочности на растяжение при изгибе изготавливают три образца. Внутреннюю поверхность стенок формы и поддон предварительно смазывают тонким слоем масла.</w:t>
      </w:r>
    </w:p>
    <w:p w:rsidR="003A0589" w:rsidRDefault="003A0589" w:rsidP="003A058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Приготовленную смесь укладывают в форму. Форму заполняют растворной смесью в два приема. Уплотнение каждого слоя проводят путем штыкования растворной смеси штыковкой 25 раз. Растворными самовыравнивающимися смесями заполняют форму в один прием.</w:t>
      </w:r>
    </w:p>
    <w:p w:rsidR="003A0589" w:rsidRDefault="003A0589" w:rsidP="003A058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Избыток смеси срезают металлической линейкой вровень с краями формы. Уложенную смесь уплотняют и выравнивают пятью ударами формы о поверхность стола, поднимая ее на высоту 10 мм.</w:t>
      </w:r>
    </w:p>
    <w:p w:rsidR="003A0589" w:rsidRDefault="003A0589" w:rsidP="003A058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Образцы выдерживают при температуре (20 ± 2) °С по режиму, указанному в нормативном документе на смесь конкретного вида. Если в нормативном документе режим хранения образцов не указан, образцы хранят по следующему режиму:</w:t>
      </w:r>
    </w:p>
    <w:p w:rsidR="003A0589" w:rsidRDefault="003A0589" w:rsidP="003A0589">
      <w:pPr>
        <w:pStyle w:val="a7"/>
        <w:numPr>
          <w:ilvl w:val="0"/>
          <w:numId w:val="11"/>
        </w:numPr>
        <w:spacing w:after="0" w:line="360" w:lineRule="auto"/>
        <w:jc w:val="both"/>
        <w:rPr>
          <w:rFonts w:ascii="Times New Roman" w:hAnsi="Times New Roman"/>
          <w:sz w:val="28"/>
          <w:szCs w:val="28"/>
        </w:rPr>
      </w:pPr>
      <w:r>
        <w:rPr>
          <w:rFonts w:ascii="Times New Roman" w:hAnsi="Times New Roman"/>
          <w:sz w:val="28"/>
          <w:szCs w:val="28"/>
        </w:rPr>
        <w:lastRenderedPageBreak/>
        <w:t>2 сут – хранение образцов в форме при влажности окружающего воздуха (95 ± 5) %;</w:t>
      </w:r>
    </w:p>
    <w:p w:rsidR="003A0589" w:rsidRDefault="003A0589" w:rsidP="003A0589">
      <w:pPr>
        <w:pStyle w:val="a7"/>
        <w:numPr>
          <w:ilvl w:val="0"/>
          <w:numId w:val="11"/>
        </w:numPr>
        <w:spacing w:after="0" w:line="360" w:lineRule="auto"/>
        <w:jc w:val="both"/>
        <w:rPr>
          <w:rFonts w:ascii="Times New Roman" w:hAnsi="Times New Roman"/>
          <w:sz w:val="28"/>
          <w:szCs w:val="28"/>
        </w:rPr>
      </w:pPr>
      <w:r>
        <w:rPr>
          <w:rFonts w:ascii="Times New Roman" w:hAnsi="Times New Roman"/>
          <w:sz w:val="28"/>
          <w:szCs w:val="28"/>
        </w:rPr>
        <w:t>5 сут – хранение образцов после распалубки при влажности окружающего воздуха (95 ± 5) % и далее 21 сут. – при влажности (60 ± 10) %.</w:t>
      </w:r>
    </w:p>
    <w:p w:rsidR="003A0589" w:rsidRDefault="003A0589" w:rsidP="003A058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Для определения предела прочности на растяжение при изгибе образец устанавливают на опоры прибора для испытания на изгиб так, чтобы его грани, горизонтальные при изготовлении, находились в вертикальном положении. </w:t>
      </w:r>
    </w:p>
    <w:p w:rsidR="003A0589" w:rsidRDefault="003A0589" w:rsidP="003A058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Расстояние между опорами должно быть (100 </w:t>
      </w:r>
      <w:r>
        <w:rPr>
          <w:rFonts w:ascii="Times New Roman" w:hAnsi="Times New Roman" w:cs="Times New Roman"/>
          <w:color w:val="000000"/>
          <w:sz w:val="28"/>
          <w:szCs w:val="28"/>
        </w:rPr>
        <w:t>±</w:t>
      </w:r>
      <w:r>
        <w:rPr>
          <w:rFonts w:ascii="Times New Roman" w:hAnsi="Times New Roman"/>
          <w:color w:val="000000"/>
          <w:sz w:val="28"/>
          <w:szCs w:val="28"/>
        </w:rPr>
        <w:t xml:space="preserve"> 0,2) мм. Скорость нарастания нагрузки </w:t>
      </w:r>
      <w:r>
        <w:rPr>
          <w:rFonts w:ascii="Times New Roman" w:hAnsi="Times New Roman"/>
          <w:sz w:val="28"/>
          <w:szCs w:val="28"/>
        </w:rPr>
        <w:t>–</w:t>
      </w:r>
      <w:r>
        <w:rPr>
          <w:rFonts w:ascii="Times New Roman" w:hAnsi="Times New Roman"/>
          <w:color w:val="000000"/>
          <w:sz w:val="28"/>
          <w:szCs w:val="28"/>
        </w:rPr>
        <w:t xml:space="preserve"> (50 ± 10) Н/с.</w:t>
      </w:r>
    </w:p>
    <w:p w:rsidR="003A0589" w:rsidRDefault="003A0589" w:rsidP="003A0589">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Предел прочности на растяжение при изгибе одного образца (Н/мм</w:t>
      </w:r>
      <w:r>
        <w:rPr>
          <w:rFonts w:ascii="Times New Roman" w:hAnsi="Times New Roman" w:cs="Times New Roman"/>
          <w:color w:val="000000"/>
          <w:sz w:val="28"/>
          <w:szCs w:val="28"/>
          <w:vertAlign w:val="superscript"/>
        </w:rPr>
        <w:t>2</w:t>
      </w:r>
      <w:r>
        <w:rPr>
          <w:rFonts w:ascii="Times New Roman" w:hAnsi="Times New Roman" w:cs="Times New Roman"/>
          <w:color w:val="000000"/>
          <w:sz w:val="28"/>
          <w:szCs w:val="28"/>
        </w:rPr>
        <w:t>). вычисляют по формуле:</w:t>
      </w:r>
    </w:p>
    <w:p w:rsidR="003A0589" w:rsidRDefault="003A0589" w:rsidP="003A0589">
      <w:pPr>
        <w:spacing w:after="0" w:line="360" w:lineRule="auto"/>
        <w:ind w:right="-1" w:firstLine="39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position w:val="-24"/>
          <w:sz w:val="28"/>
          <w:szCs w:val="28"/>
        </w:rPr>
        <w:object w:dxaOrig="1095" w:dyaOrig="630">
          <v:shape id="_x0000_i1145" type="#_x0000_t75" style="width:54.45pt;height:31.3pt" o:ole="">
            <v:imagedata r:id="rId16" o:title=""/>
          </v:shape>
          <o:OLEObject Type="Embed" ProgID="Equation.3" ShapeID="_x0000_i1145" DrawAspect="Content" ObjectID="_1790510153" r:id="rId17"/>
        </w:object>
      </w:r>
      <w:r>
        <w:rPr>
          <w:rFonts w:ascii="Times New Roman" w:hAnsi="Times New Roman" w:cs="Times New Roman"/>
          <w:color w:val="000000"/>
          <w:sz w:val="28"/>
          <w:szCs w:val="28"/>
        </w:rPr>
        <w:t>,</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t xml:space="preserve">         (</w:t>
      </w:r>
      <w:r w:rsidR="007B1031">
        <w:rPr>
          <w:rFonts w:ascii="Times New Roman" w:hAnsi="Times New Roman" w:cs="Times New Roman"/>
          <w:color w:val="000000"/>
          <w:sz w:val="28"/>
          <w:szCs w:val="28"/>
        </w:rPr>
        <w:t>2</w:t>
      </w:r>
      <w:r>
        <w:rPr>
          <w:rFonts w:ascii="Times New Roman" w:hAnsi="Times New Roman" w:cs="Times New Roman"/>
          <w:color w:val="000000"/>
          <w:sz w:val="28"/>
          <w:szCs w:val="28"/>
        </w:rPr>
        <w:t>.</w:t>
      </w:r>
      <w:r w:rsidR="007B1031">
        <w:rPr>
          <w:rFonts w:ascii="Times New Roman" w:hAnsi="Times New Roman" w:cs="Times New Roman"/>
          <w:color w:val="000000"/>
          <w:sz w:val="28"/>
          <w:szCs w:val="28"/>
        </w:rPr>
        <w:t>3</w:t>
      </w:r>
      <w:r>
        <w:rPr>
          <w:rFonts w:ascii="Times New Roman" w:hAnsi="Times New Roman" w:cs="Times New Roman"/>
          <w:color w:val="000000"/>
          <w:sz w:val="28"/>
          <w:szCs w:val="28"/>
        </w:rPr>
        <w:t>)</w:t>
      </w:r>
    </w:p>
    <w:p w:rsidR="003A0589" w:rsidRDefault="003A0589" w:rsidP="003A0589">
      <w:pPr>
        <w:spacing w:after="0" w:line="360" w:lineRule="auto"/>
        <w:ind w:right="-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где: </w:t>
      </w:r>
      <w:r w:rsidRPr="007B1031">
        <w:rPr>
          <w:rFonts w:ascii="Times New Roman" w:hAnsi="Times New Roman" w:cs="Times New Roman"/>
          <w:i/>
          <w:color w:val="000000"/>
          <w:sz w:val="28"/>
          <w:szCs w:val="28"/>
        </w:rPr>
        <w:t>F</w:t>
      </w:r>
      <w:r>
        <w:rPr>
          <w:rFonts w:ascii="Times New Roman" w:hAnsi="Times New Roman" w:cs="Times New Roman"/>
          <w:color w:val="000000"/>
          <w:sz w:val="28"/>
          <w:szCs w:val="28"/>
        </w:rPr>
        <w:t xml:space="preserve"> – разрушающая сила, Н (кгс); </w:t>
      </w:r>
      <w:r w:rsidRPr="007B1031">
        <w:rPr>
          <w:rFonts w:ascii="Times New Roman" w:hAnsi="Times New Roman" w:cs="Times New Roman"/>
          <w:i/>
          <w:color w:val="000000"/>
          <w:sz w:val="28"/>
          <w:szCs w:val="28"/>
        </w:rPr>
        <w:t>L</w:t>
      </w:r>
      <w:r>
        <w:rPr>
          <w:rFonts w:ascii="Times New Roman" w:hAnsi="Times New Roman" w:cs="Times New Roman"/>
          <w:color w:val="000000"/>
          <w:sz w:val="28"/>
          <w:szCs w:val="28"/>
        </w:rPr>
        <w:t xml:space="preserve"> – расстояние между опорами, мм (см); </w:t>
      </w:r>
      <w:r w:rsidRPr="007B1031">
        <w:rPr>
          <w:rFonts w:ascii="Times New Roman" w:hAnsi="Times New Roman" w:cs="Times New Roman"/>
          <w:i/>
          <w:color w:val="000000"/>
          <w:sz w:val="28"/>
          <w:szCs w:val="28"/>
        </w:rPr>
        <w:t>b</w:t>
      </w:r>
      <w:r>
        <w:rPr>
          <w:rFonts w:ascii="Times New Roman" w:hAnsi="Times New Roman" w:cs="Times New Roman"/>
          <w:color w:val="000000"/>
          <w:sz w:val="28"/>
          <w:szCs w:val="28"/>
        </w:rPr>
        <w:t xml:space="preserve"> – ширина сечения, мм (см); </w:t>
      </w:r>
      <w:r w:rsidRPr="007B1031">
        <w:rPr>
          <w:rFonts w:ascii="Times New Roman" w:hAnsi="Times New Roman" w:cs="Times New Roman"/>
          <w:i/>
          <w:color w:val="000000"/>
          <w:sz w:val="28"/>
          <w:szCs w:val="28"/>
        </w:rPr>
        <w:t>h</w:t>
      </w:r>
      <w:r>
        <w:rPr>
          <w:rFonts w:ascii="Times New Roman" w:hAnsi="Times New Roman" w:cs="Times New Roman"/>
          <w:color w:val="000000"/>
          <w:sz w:val="28"/>
          <w:szCs w:val="28"/>
        </w:rPr>
        <w:t xml:space="preserve"> – высота сечения, мм (см).</w:t>
      </w:r>
    </w:p>
    <w:p w:rsidR="003A0589" w:rsidRDefault="003A0589" w:rsidP="003A0589">
      <w:pPr>
        <w:spacing w:after="0" w:line="360" w:lineRule="auto"/>
        <w:jc w:val="center"/>
        <w:rPr>
          <w:rFonts w:ascii="Times New Roman" w:hAnsi="Times New Roman" w:cs="Times New Roman"/>
          <w:sz w:val="28"/>
          <w:szCs w:val="28"/>
        </w:rPr>
      </w:pPr>
      <w:r>
        <w:rPr>
          <w:noProof/>
          <w:lang w:eastAsia="ru-RU"/>
        </w:rPr>
        <w:drawing>
          <wp:inline distT="0" distB="0" distL="0" distR="0" wp14:anchorId="73CCD5C8" wp14:editId="14325A76">
            <wp:extent cx="1489710" cy="1685169"/>
            <wp:effectExtent l="0" t="0" r="0" b="0"/>
            <wp:docPr id="1388" name="Рисунок 1388" descr="http://www.controls.ru/images/catalog/img_item_2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 name="Рисунок 1388" descr="http://www.controls.ru/images/catalog/img_item_203.jpg"/>
                    <pic:cNvPicPr>
                      <a:picLocks noChangeAspect="1" noChangeArrowheads="1"/>
                    </pic:cNvPicPr>
                  </pic:nvPicPr>
                  <pic:blipFill rotWithShape="1">
                    <a:blip r:embed="rId18" cstate="print">
                      <a:extLst>
                        <a:ext uri="{BEBA8EAE-BF5A-486C-A8C5-ECC9F3942E4B}">
                          <a14:imgProps xmlns:a14="http://schemas.microsoft.com/office/drawing/2010/main">
                            <a14:imgLayer r:embed="rId19">
                              <a14:imgEffect>
                                <a14:saturation sat="0"/>
                              </a14:imgEffect>
                            </a14:imgLayer>
                          </a14:imgProps>
                        </a:ext>
                        <a:ext uri="{28A0092B-C50C-407E-A947-70E740481C1C}">
                          <a14:useLocalDpi xmlns:a14="http://schemas.microsoft.com/office/drawing/2010/main" val="0"/>
                        </a:ext>
                      </a:extLst>
                    </a:blip>
                    <a:srcRect t="5967" b="6062"/>
                    <a:stretch/>
                  </pic:blipFill>
                  <pic:spPr bwMode="auto">
                    <a:xfrm>
                      <a:off x="0" y="0"/>
                      <a:ext cx="1500214" cy="1697051"/>
                    </a:xfrm>
                    <a:prstGeom prst="rect">
                      <a:avLst/>
                    </a:prstGeom>
                    <a:noFill/>
                    <a:ln>
                      <a:noFill/>
                    </a:ln>
                    <a:extLst>
                      <a:ext uri="{53640926-AAD7-44D8-BBD7-CCE9431645EC}">
                        <a14:shadowObscured xmlns:a14="http://schemas.microsoft.com/office/drawing/2010/main"/>
                      </a:ext>
                    </a:extLst>
                  </pic:spPr>
                </pic:pic>
              </a:graphicData>
            </a:graphic>
          </wp:inline>
        </w:drawing>
      </w:r>
    </w:p>
    <w:p w:rsidR="003A0589" w:rsidRDefault="003A0589" w:rsidP="003A0589">
      <w:pPr>
        <w:spacing w:after="0" w:line="360" w:lineRule="auto"/>
        <w:jc w:val="center"/>
        <w:rPr>
          <w:rFonts w:ascii="Times New Roman" w:hAnsi="Times New Roman" w:cs="Times New Roman"/>
          <w:sz w:val="28"/>
          <w:szCs w:val="28"/>
        </w:rPr>
      </w:pPr>
      <w:r>
        <w:rPr>
          <w:rFonts w:ascii="Times New Roman" w:hAnsi="Times New Roman" w:cs="Times New Roman"/>
          <w:sz w:val="24"/>
          <w:szCs w:val="28"/>
        </w:rPr>
        <w:t xml:space="preserve">Рисунок </w:t>
      </w:r>
      <w:r w:rsidR="007F6B3D">
        <w:rPr>
          <w:rFonts w:ascii="Times New Roman" w:hAnsi="Times New Roman" w:cs="Times New Roman"/>
          <w:sz w:val="24"/>
          <w:szCs w:val="28"/>
        </w:rPr>
        <w:t>2</w:t>
      </w:r>
      <w:r>
        <w:rPr>
          <w:rFonts w:ascii="Times New Roman" w:hAnsi="Times New Roman" w:cs="Times New Roman"/>
          <w:sz w:val="24"/>
          <w:szCs w:val="28"/>
        </w:rPr>
        <w:t>.</w:t>
      </w:r>
      <w:r w:rsidR="007F6B3D">
        <w:rPr>
          <w:rFonts w:ascii="Times New Roman" w:hAnsi="Times New Roman" w:cs="Times New Roman"/>
          <w:sz w:val="24"/>
          <w:szCs w:val="28"/>
        </w:rPr>
        <w:t>3</w:t>
      </w:r>
      <w:r>
        <w:rPr>
          <w:rFonts w:ascii="Times New Roman" w:hAnsi="Times New Roman" w:cs="Times New Roman"/>
          <w:sz w:val="24"/>
          <w:szCs w:val="28"/>
        </w:rPr>
        <w:t xml:space="preserve"> – Испытание образцов из сухой строительной смеси на изгиб</w:t>
      </w:r>
    </w:p>
    <w:p w:rsidR="0010006E" w:rsidRDefault="0010006E" w:rsidP="007F6B3D">
      <w:pPr>
        <w:pStyle w:val="33"/>
        <w:spacing w:before="0" w:after="0" w:line="360" w:lineRule="auto"/>
        <w:ind w:left="0" w:firstLine="709"/>
        <w:rPr>
          <w:i/>
          <w:sz w:val="28"/>
          <w:szCs w:val="28"/>
          <w:lang w:val="ru-RU"/>
        </w:rPr>
      </w:pPr>
    </w:p>
    <w:p w:rsidR="007F6B3D" w:rsidRPr="00045F6B" w:rsidRDefault="007F6B3D" w:rsidP="007F6B3D">
      <w:pPr>
        <w:pStyle w:val="33"/>
        <w:spacing w:before="0" w:after="0" w:line="360" w:lineRule="auto"/>
        <w:ind w:left="0" w:firstLine="709"/>
        <w:rPr>
          <w:i/>
          <w:sz w:val="28"/>
          <w:szCs w:val="28"/>
          <w:lang w:val="ru-RU"/>
        </w:rPr>
      </w:pPr>
      <w:r>
        <w:rPr>
          <w:i/>
          <w:sz w:val="28"/>
          <w:szCs w:val="28"/>
          <w:lang w:val="ru-RU"/>
        </w:rPr>
        <w:t>2</w:t>
      </w:r>
      <w:r w:rsidRPr="00045F6B">
        <w:rPr>
          <w:i/>
          <w:sz w:val="28"/>
          <w:szCs w:val="28"/>
        </w:rPr>
        <w:t>.</w:t>
      </w:r>
      <w:r>
        <w:rPr>
          <w:i/>
          <w:sz w:val="28"/>
          <w:szCs w:val="28"/>
          <w:lang w:val="ru-RU"/>
        </w:rPr>
        <w:t>2.</w:t>
      </w:r>
      <w:r>
        <w:rPr>
          <w:i/>
          <w:sz w:val="28"/>
          <w:szCs w:val="28"/>
          <w:lang w:val="ru-RU"/>
        </w:rPr>
        <w:t>4</w:t>
      </w:r>
      <w:r w:rsidRPr="00045F6B">
        <w:rPr>
          <w:i/>
          <w:sz w:val="28"/>
          <w:szCs w:val="28"/>
        </w:rPr>
        <w:t xml:space="preserve">. </w:t>
      </w:r>
      <w:r w:rsidRPr="0063386F">
        <w:rPr>
          <w:i/>
          <w:sz w:val="28"/>
          <w:szCs w:val="28"/>
          <w:lang w:val="ru-RU"/>
        </w:rPr>
        <w:t xml:space="preserve">Определение </w:t>
      </w:r>
      <w:r w:rsidRPr="007B1031">
        <w:rPr>
          <w:i/>
          <w:sz w:val="28"/>
          <w:szCs w:val="28"/>
          <w:lang w:val="ru-RU"/>
        </w:rPr>
        <w:t xml:space="preserve">предела прочности при </w:t>
      </w:r>
      <w:r>
        <w:rPr>
          <w:i/>
          <w:sz w:val="28"/>
          <w:szCs w:val="28"/>
          <w:lang w:val="ru-RU"/>
        </w:rPr>
        <w:t>сжатии</w:t>
      </w:r>
    </w:p>
    <w:p w:rsidR="003A0589" w:rsidRDefault="003A0589" w:rsidP="003A0589">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Определение предела прочности при сжатии на образцах-кубах размерами 70×70×70 или 100×100×100 проводят в соответствии с ГОСТ 10180 или ГОСТ 5802. </w:t>
      </w:r>
    </w:p>
    <w:p w:rsidR="003A0589" w:rsidRDefault="003A0589" w:rsidP="003A058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изготовления образцов используются формы по ГОСТ 22685. Количество образцов должно быть не менее шести. Приготовление растворной смеси и хранение образцов следует выполнять в соответствии с указаниями в нормативных документах на смесь конкретного вида. Опорные грани отформованных образцов-</w:t>
      </w:r>
      <w:r>
        <w:rPr>
          <w:rFonts w:ascii="Times New Roman" w:hAnsi="Times New Roman" w:cs="Times New Roman"/>
          <w:sz w:val="28"/>
          <w:szCs w:val="28"/>
        </w:rPr>
        <w:lastRenderedPageBreak/>
        <w:t>кубов, предназначенных для испытания на сжатие, выбирают так, чтобы сжимающая сила при испытании была направлена параллельно слоям укладки растворной (бетонной) смеси в формы. При испытании на сжатие образцы-кубы устанавливают одной из выбранных граней на нижнюю опорную плиту испытательной машины (пресса) центрально относительно его продольной оси. используя риски, нанесенные на плиту испытательной машины (пресса), или специальное центрирующее приспособление. Скорость нарастания нагрузки при испытании – (2,0 ± 0,5) МПа/с.</w:t>
      </w:r>
    </w:p>
    <w:p w:rsidR="003A0589" w:rsidRDefault="003A0589" w:rsidP="003A058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Предел прочности затвердевшего раствора на сжатие вычисляют как среднеарифметическое значение четырех наибольших результатов испытаний, вычисленное с точностью ± 0,1 МПа.</w:t>
      </w:r>
    </w:p>
    <w:p w:rsidR="0010006E" w:rsidRPr="0063386F" w:rsidRDefault="0010006E" w:rsidP="0010006E">
      <w:pPr>
        <w:tabs>
          <w:tab w:val="num" w:pos="0"/>
        </w:tabs>
        <w:spacing w:after="0" w:line="360" w:lineRule="auto"/>
        <w:ind w:firstLine="709"/>
        <w:jc w:val="both"/>
        <w:rPr>
          <w:rFonts w:ascii="Times New Roman" w:hAnsi="Times New Roman" w:cs="Times New Roman"/>
          <w:sz w:val="28"/>
          <w:szCs w:val="28"/>
        </w:rPr>
      </w:pPr>
      <w:r w:rsidRPr="0063386F">
        <w:rPr>
          <w:rFonts w:ascii="Times New Roman" w:hAnsi="Times New Roman" w:cs="Times New Roman"/>
          <w:sz w:val="28"/>
          <w:szCs w:val="28"/>
        </w:rPr>
        <w:t>Образцы-кубы растворной смеси, подвижность которой менее 4 см, изготавливают в формах с поддоном. Собранную и смазанную форму заполняют растворной смесью в два захода равными порциями. Послойное уплотнение смеси в каждом отделении формы проводят двадцатью нажатиями шпателя с уплотнительной поверхностью 6×1,2 см; шестью нажатиями параллельно одной из сторон формы и шестью - в перпендикулярном направлении. Избыток растворной смеси срезают увлажненным ножом, заглаживают поверхность образцов. Изготовление образцов-кубов из растворной смеси, подвижность которой менее 4 см, в формах без поддонов аналогично изготовлению балочек.</w:t>
      </w:r>
    </w:p>
    <w:p w:rsidR="0063386F" w:rsidRPr="0063386F" w:rsidRDefault="0063386F" w:rsidP="00534A50">
      <w:pPr>
        <w:tabs>
          <w:tab w:val="num" w:pos="0"/>
        </w:tabs>
        <w:spacing w:after="0" w:line="360" w:lineRule="auto"/>
        <w:ind w:firstLine="709"/>
        <w:jc w:val="both"/>
        <w:rPr>
          <w:rFonts w:ascii="Times New Roman" w:hAnsi="Times New Roman" w:cs="Times New Roman"/>
          <w:sz w:val="28"/>
          <w:szCs w:val="28"/>
        </w:rPr>
      </w:pPr>
      <w:bookmarkStart w:id="0" w:name="_GoBack"/>
      <w:bookmarkEnd w:id="0"/>
      <w:r w:rsidRPr="0063386F">
        <w:rPr>
          <w:rFonts w:ascii="Times New Roman" w:hAnsi="Times New Roman" w:cs="Times New Roman"/>
          <w:sz w:val="28"/>
          <w:szCs w:val="28"/>
        </w:rPr>
        <w:t>Свежеизготовленные образцы, содержащие гидравлические вяжущие вещества, выдерживают в камерах при температуре 20</w:t>
      </w:r>
      <w:r w:rsidRPr="0063386F">
        <w:rPr>
          <w:rFonts w:ascii="Times New Roman" w:hAnsi="Times New Roman" w:cs="Times New Roman"/>
          <w:sz w:val="28"/>
          <w:szCs w:val="28"/>
        </w:rPr>
        <w:sym w:font="Symbol" w:char="F0B1"/>
      </w:r>
      <w:r w:rsidRPr="0063386F">
        <w:rPr>
          <w:rFonts w:ascii="Times New Roman" w:hAnsi="Times New Roman" w:cs="Times New Roman"/>
          <w:sz w:val="28"/>
          <w:szCs w:val="28"/>
        </w:rPr>
        <w:t>3</w:t>
      </w:r>
      <w:r w:rsidRPr="0063386F">
        <w:rPr>
          <w:rFonts w:ascii="Times New Roman" w:hAnsi="Times New Roman" w:cs="Times New Roman"/>
          <w:sz w:val="28"/>
          <w:szCs w:val="28"/>
        </w:rPr>
        <w:sym w:font="Symbol" w:char="F0B0"/>
      </w:r>
      <w:r w:rsidRPr="0063386F">
        <w:rPr>
          <w:rFonts w:ascii="Times New Roman" w:hAnsi="Times New Roman" w:cs="Times New Roman"/>
          <w:sz w:val="28"/>
          <w:szCs w:val="28"/>
        </w:rPr>
        <w:t>С и относительной влажности не менее 90%, а образцы с воздушными вяжущими веществами - в помещениях с такой же температурой, но относительной влажностью 65±10%.</w:t>
      </w:r>
    </w:p>
    <w:p w:rsidR="0063386F" w:rsidRPr="0063386F" w:rsidRDefault="0063386F" w:rsidP="00534A50">
      <w:pPr>
        <w:tabs>
          <w:tab w:val="num" w:pos="0"/>
        </w:tabs>
        <w:spacing w:after="0" w:line="360" w:lineRule="auto"/>
        <w:ind w:firstLine="709"/>
        <w:jc w:val="both"/>
        <w:rPr>
          <w:rFonts w:ascii="Times New Roman" w:hAnsi="Times New Roman" w:cs="Times New Roman"/>
          <w:sz w:val="28"/>
          <w:szCs w:val="28"/>
        </w:rPr>
      </w:pPr>
      <w:r w:rsidRPr="0063386F">
        <w:rPr>
          <w:rFonts w:ascii="Times New Roman" w:hAnsi="Times New Roman" w:cs="Times New Roman"/>
          <w:sz w:val="28"/>
          <w:szCs w:val="28"/>
        </w:rPr>
        <w:t>Образцы, изготовленные из медленнотвердеющих растворных смесей, можно освобождать от форм не после суточного выдерживания, а позже.</w:t>
      </w:r>
    </w:p>
    <w:p w:rsidR="0063386F" w:rsidRPr="0063386F" w:rsidRDefault="0063386F" w:rsidP="00534A50">
      <w:pPr>
        <w:tabs>
          <w:tab w:val="num" w:pos="0"/>
        </w:tabs>
        <w:spacing w:after="0" w:line="360" w:lineRule="auto"/>
        <w:ind w:firstLine="709"/>
        <w:jc w:val="both"/>
        <w:rPr>
          <w:rFonts w:ascii="Times New Roman" w:hAnsi="Times New Roman" w:cs="Times New Roman"/>
          <w:sz w:val="28"/>
          <w:szCs w:val="28"/>
        </w:rPr>
      </w:pPr>
      <w:r w:rsidRPr="0063386F">
        <w:rPr>
          <w:rFonts w:ascii="Times New Roman" w:hAnsi="Times New Roman" w:cs="Times New Roman"/>
          <w:sz w:val="28"/>
          <w:szCs w:val="28"/>
        </w:rPr>
        <w:t>Перед испытанием образцы воздушного хранения освобождают из формы, очищают от песка и пыли. Образцы водного хранения вынимают из воды не ранее чем за 10 минут до начала испытания, обтирают влажной тряпкой и замеряют.</w:t>
      </w:r>
    </w:p>
    <w:p w:rsidR="0010006E" w:rsidRDefault="0010006E" w:rsidP="0010006E">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Предел прочности при сжатии (R</w:t>
      </w:r>
      <w:r>
        <w:rPr>
          <w:rFonts w:ascii="Times New Roman" w:hAnsi="Times New Roman" w:cs="Times New Roman"/>
          <w:color w:val="000000"/>
          <w:sz w:val="28"/>
          <w:szCs w:val="28"/>
          <w:vertAlign w:val="subscript"/>
        </w:rPr>
        <w:t>сж</w:t>
      </w:r>
      <w:r>
        <w:rPr>
          <w:rFonts w:ascii="Times New Roman" w:hAnsi="Times New Roman" w:cs="Times New Roman"/>
          <w:color w:val="000000"/>
          <w:sz w:val="28"/>
          <w:szCs w:val="28"/>
        </w:rPr>
        <w:t>) вычисляют по формуле (2.4):</w:t>
      </w:r>
    </w:p>
    <w:p w:rsidR="0010006E" w:rsidRDefault="0010006E" w:rsidP="0010006E">
      <w:pPr>
        <w:spacing w:after="0" w:line="360" w:lineRule="auto"/>
        <w:jc w:val="center"/>
        <w:rPr>
          <w:rFonts w:ascii="Times New Roman" w:hAnsi="Times New Roman" w:cs="Times New Roman"/>
          <w:color w:val="000000"/>
          <w:sz w:val="28"/>
          <w:szCs w:val="28"/>
        </w:rPr>
      </w:pPr>
      <w:r>
        <w:rPr>
          <w:rFonts w:ascii="Times New Roman" w:eastAsiaTheme="minorEastAsia" w:hAnsi="Times New Roman" w:cs="Times New Roman"/>
          <w:color w:val="000000"/>
          <w:sz w:val="28"/>
          <w:szCs w:val="28"/>
        </w:rPr>
        <w:lastRenderedPageBreak/>
        <w:t xml:space="preserve">                                                   </w:t>
      </w:r>
      <m:oMath>
        <m:sSub>
          <m:sSubPr>
            <m:ctrlPr>
              <w:rPr>
                <w:rFonts w:ascii="Cambria Math" w:hAnsi="Cambria Math" w:cs="Times New Roman"/>
                <w:i/>
                <w:color w:val="000000"/>
                <w:sz w:val="32"/>
                <w:szCs w:val="28"/>
              </w:rPr>
            </m:ctrlPr>
          </m:sSubPr>
          <m:e>
            <m:r>
              <w:rPr>
                <w:rFonts w:ascii="Cambria Math" w:hAnsi="Cambria Math" w:cs="Times New Roman"/>
                <w:color w:val="000000"/>
                <w:sz w:val="32"/>
                <w:szCs w:val="28"/>
              </w:rPr>
              <m:t>R</m:t>
            </m:r>
          </m:e>
          <m:sub>
            <m:r>
              <w:rPr>
                <w:rFonts w:ascii="Cambria Math" w:hAnsi="Cambria Math" w:cs="Times New Roman"/>
                <w:color w:val="000000"/>
                <w:sz w:val="32"/>
                <w:szCs w:val="28"/>
              </w:rPr>
              <m:t>сж</m:t>
            </m:r>
          </m:sub>
        </m:sSub>
        <m:r>
          <w:rPr>
            <w:rFonts w:ascii="Cambria Math" w:hAnsi="Cambria Math" w:cs="Times New Roman"/>
            <w:color w:val="000000"/>
            <w:sz w:val="32"/>
            <w:szCs w:val="28"/>
          </w:rPr>
          <m:t>=</m:t>
        </m:r>
        <m:f>
          <m:fPr>
            <m:ctrlPr>
              <w:rPr>
                <w:rFonts w:ascii="Cambria Math" w:hAnsi="Cambria Math" w:cs="Times New Roman"/>
                <w:i/>
                <w:color w:val="000000"/>
                <w:sz w:val="32"/>
                <w:szCs w:val="28"/>
              </w:rPr>
            </m:ctrlPr>
          </m:fPr>
          <m:num>
            <m:r>
              <w:rPr>
                <w:rFonts w:ascii="Cambria Math" w:hAnsi="Cambria Math" w:cs="Times New Roman"/>
                <w:color w:val="000000"/>
                <w:sz w:val="32"/>
                <w:szCs w:val="28"/>
              </w:rPr>
              <m:t>P</m:t>
            </m:r>
          </m:num>
          <m:den>
            <m:r>
              <w:rPr>
                <w:rFonts w:ascii="Cambria Math" w:hAnsi="Cambria Math" w:cs="Times New Roman"/>
                <w:color w:val="000000"/>
                <w:sz w:val="32"/>
                <w:szCs w:val="28"/>
              </w:rPr>
              <m:t>F</m:t>
            </m:r>
          </m:den>
        </m:f>
      </m:oMath>
      <w:r w:rsidRPr="00DA7B24">
        <w:rPr>
          <w:rFonts w:ascii="Times New Roman" w:eastAsiaTheme="minorEastAsia" w:hAnsi="Times New Roman" w:cs="Times New Roman"/>
          <w:color w:val="000000"/>
          <w:sz w:val="32"/>
          <w:szCs w:val="28"/>
        </w:rPr>
        <w:t xml:space="preserve">  </w:t>
      </w:r>
      <w:r>
        <w:rPr>
          <w:rFonts w:ascii="Times New Roman" w:eastAsiaTheme="minorEastAsia" w:hAnsi="Times New Roman" w:cs="Times New Roman"/>
          <w:color w:val="000000"/>
          <w:sz w:val="28"/>
          <w:szCs w:val="28"/>
        </w:rPr>
        <w:t xml:space="preserve">                                                               </w:t>
      </w:r>
      <w:r>
        <w:rPr>
          <w:rFonts w:ascii="Times New Roman" w:hAnsi="Times New Roman" w:cs="Times New Roman"/>
          <w:color w:val="000000"/>
          <w:sz w:val="28"/>
          <w:szCs w:val="28"/>
        </w:rPr>
        <w:t>(2.4)</w:t>
      </w:r>
    </w:p>
    <w:p w:rsidR="0010006E" w:rsidRDefault="0010006E" w:rsidP="0010006E">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где </w:t>
      </w:r>
      <w:r w:rsidRPr="007F6B3D">
        <w:rPr>
          <w:rFonts w:ascii="Times New Roman" w:hAnsi="Times New Roman" w:cs="Times New Roman"/>
          <w:i/>
          <w:color w:val="000000"/>
          <w:sz w:val="28"/>
          <w:szCs w:val="28"/>
        </w:rPr>
        <w:t>Р</w:t>
      </w:r>
      <w:r>
        <w:rPr>
          <w:rFonts w:ascii="Times New Roman" w:hAnsi="Times New Roman" w:cs="Times New Roman"/>
          <w:color w:val="000000"/>
          <w:sz w:val="28"/>
          <w:szCs w:val="28"/>
        </w:rPr>
        <w:t xml:space="preserve"> – наибольшая нагрузка, установленная при испытании образца, Н; </w:t>
      </w:r>
      <w:r w:rsidRPr="007F6B3D">
        <w:rPr>
          <w:rFonts w:ascii="Times New Roman" w:hAnsi="Times New Roman" w:cs="Times New Roman"/>
          <w:i/>
          <w:color w:val="000000"/>
          <w:sz w:val="28"/>
          <w:szCs w:val="28"/>
        </w:rPr>
        <w:t>F</w:t>
      </w:r>
      <w:r>
        <w:rPr>
          <w:rFonts w:ascii="Times New Roman" w:hAnsi="Times New Roman" w:cs="Times New Roman"/>
          <w:color w:val="000000"/>
          <w:sz w:val="28"/>
          <w:szCs w:val="28"/>
        </w:rPr>
        <w:t xml:space="preserve"> </w:t>
      </w:r>
      <w:r>
        <w:rPr>
          <w:rFonts w:ascii="Times New Roman" w:hAnsi="Times New Roman" w:cs="Times New Roman"/>
          <w:sz w:val="28"/>
          <w:szCs w:val="28"/>
        </w:rPr>
        <w:t>–</w:t>
      </w:r>
      <w:r>
        <w:rPr>
          <w:rFonts w:ascii="Times New Roman" w:hAnsi="Times New Roman" w:cs="Times New Roman"/>
          <w:color w:val="000000"/>
          <w:sz w:val="28"/>
          <w:szCs w:val="28"/>
        </w:rPr>
        <w:t xml:space="preserve"> площадь поперечного сечения образца без вычета площади пустот, мм</w:t>
      </w:r>
      <w:r>
        <w:rPr>
          <w:rFonts w:ascii="Times New Roman" w:hAnsi="Times New Roman" w:cs="Times New Roman"/>
          <w:color w:val="000000"/>
          <w:sz w:val="28"/>
          <w:szCs w:val="28"/>
          <w:vertAlign w:val="superscript"/>
        </w:rPr>
        <w:t>2</w:t>
      </w:r>
      <w:r>
        <w:rPr>
          <w:rFonts w:ascii="Times New Roman" w:hAnsi="Times New Roman" w:cs="Times New Roman"/>
          <w:color w:val="000000"/>
          <w:sz w:val="28"/>
          <w:szCs w:val="28"/>
        </w:rPr>
        <w:t>.</w:t>
      </w:r>
    </w:p>
    <w:p w:rsidR="0010006E" w:rsidRDefault="0010006E" w:rsidP="0010006E">
      <w:pPr>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За результат испытания принимают среднеарифметическое значение результатов испытаний двух наибольших измерений, вычисленное с точностью </w:t>
      </w:r>
      <w:r>
        <w:rPr>
          <w:rFonts w:ascii="Times New Roman" w:hAnsi="Times New Roman" w:cs="Times New Roman"/>
          <w:sz w:val="28"/>
          <w:szCs w:val="28"/>
        </w:rPr>
        <w:t>± 0,1 МПа.</w:t>
      </w:r>
    </w:p>
    <w:p w:rsidR="0063386F" w:rsidRPr="00534A50" w:rsidRDefault="004F38DA" w:rsidP="00534A50">
      <w:pPr>
        <w:spacing w:after="0" w:line="360" w:lineRule="auto"/>
        <w:rPr>
          <w:rFonts w:ascii="Times New Roman" w:hAnsi="Times New Roman" w:cs="Times New Roman"/>
          <w:color w:val="000000"/>
          <w:sz w:val="28"/>
          <w:szCs w:val="28"/>
        </w:rPr>
      </w:pPr>
      <w:r w:rsidRPr="00534A50">
        <w:rPr>
          <w:rFonts w:ascii="Times New Roman" w:hAnsi="Times New Roman" w:cs="Times New Roman"/>
          <w:color w:val="000000"/>
          <w:sz w:val="28"/>
          <w:szCs w:val="28"/>
        </w:rPr>
        <w:t xml:space="preserve">Таблица </w:t>
      </w:r>
      <w:r w:rsidR="00534A50">
        <w:rPr>
          <w:rFonts w:ascii="Times New Roman" w:hAnsi="Times New Roman" w:cs="Times New Roman"/>
          <w:color w:val="000000"/>
          <w:sz w:val="28"/>
          <w:szCs w:val="28"/>
        </w:rPr>
        <w:t>2</w:t>
      </w:r>
      <w:r w:rsidRPr="00534A50">
        <w:rPr>
          <w:rFonts w:ascii="Times New Roman" w:hAnsi="Times New Roman" w:cs="Times New Roman"/>
          <w:color w:val="000000"/>
          <w:sz w:val="28"/>
          <w:szCs w:val="28"/>
        </w:rPr>
        <w:t xml:space="preserve">.3 – </w:t>
      </w:r>
      <w:r w:rsidR="0063386F" w:rsidRPr="00534A50">
        <w:rPr>
          <w:rFonts w:ascii="Times New Roman" w:hAnsi="Times New Roman" w:cs="Times New Roman"/>
          <w:color w:val="000000"/>
          <w:sz w:val="28"/>
          <w:szCs w:val="28"/>
        </w:rPr>
        <w:t>Пределы прочности образцов строительного раствора</w:t>
      </w:r>
    </w:p>
    <w:tbl>
      <w:tblPr>
        <w:tblW w:w="9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95"/>
        <w:gridCol w:w="1576"/>
        <w:gridCol w:w="1095"/>
        <w:gridCol w:w="1134"/>
        <w:gridCol w:w="1582"/>
        <w:gridCol w:w="1417"/>
        <w:gridCol w:w="1276"/>
        <w:gridCol w:w="1292"/>
      </w:tblGrid>
      <w:tr w:rsidR="0063386F" w:rsidRPr="00534A50" w:rsidTr="00534A50">
        <w:trPr>
          <w:trHeight w:val="219"/>
          <w:jc w:val="center"/>
        </w:trPr>
        <w:tc>
          <w:tcPr>
            <w:tcW w:w="595" w:type="dxa"/>
            <w:vMerge w:val="restart"/>
            <w:vAlign w:val="center"/>
          </w:tcPr>
          <w:p w:rsidR="0063386F" w:rsidRPr="00534A50" w:rsidRDefault="0063386F" w:rsidP="00534A50">
            <w:pPr>
              <w:spacing w:after="0" w:line="240" w:lineRule="auto"/>
              <w:jc w:val="center"/>
              <w:rPr>
                <w:rFonts w:ascii="Times New Roman" w:hAnsi="Times New Roman" w:cs="Times New Roman"/>
                <w:color w:val="000000"/>
                <w:sz w:val="24"/>
                <w:szCs w:val="28"/>
              </w:rPr>
            </w:pPr>
            <w:r w:rsidRPr="00534A50">
              <w:rPr>
                <w:rFonts w:ascii="Times New Roman" w:hAnsi="Times New Roman" w:cs="Times New Roman"/>
                <w:color w:val="000000"/>
                <w:sz w:val="24"/>
                <w:szCs w:val="28"/>
              </w:rPr>
              <w:t>№ п.п.</w:t>
            </w:r>
          </w:p>
        </w:tc>
        <w:tc>
          <w:tcPr>
            <w:tcW w:w="1576" w:type="dxa"/>
            <w:vMerge w:val="restart"/>
            <w:vAlign w:val="center"/>
          </w:tcPr>
          <w:p w:rsidR="0063386F" w:rsidRPr="00534A50" w:rsidRDefault="0063386F" w:rsidP="00534A50">
            <w:pPr>
              <w:spacing w:after="0" w:line="240" w:lineRule="auto"/>
              <w:jc w:val="center"/>
              <w:rPr>
                <w:rFonts w:ascii="Times New Roman" w:hAnsi="Times New Roman" w:cs="Times New Roman"/>
                <w:color w:val="000000"/>
                <w:sz w:val="24"/>
                <w:szCs w:val="28"/>
              </w:rPr>
            </w:pPr>
            <w:r w:rsidRPr="00534A50">
              <w:rPr>
                <w:rFonts w:ascii="Times New Roman" w:hAnsi="Times New Roman" w:cs="Times New Roman"/>
                <w:color w:val="000000"/>
                <w:sz w:val="24"/>
                <w:szCs w:val="28"/>
              </w:rPr>
              <w:t>Разрушающая сила, F, кгс</w:t>
            </w:r>
          </w:p>
        </w:tc>
        <w:tc>
          <w:tcPr>
            <w:tcW w:w="2229" w:type="dxa"/>
            <w:gridSpan w:val="2"/>
            <w:vAlign w:val="center"/>
          </w:tcPr>
          <w:p w:rsidR="0063386F" w:rsidRPr="00534A50" w:rsidRDefault="0063386F" w:rsidP="00534A50">
            <w:pPr>
              <w:spacing w:after="0" w:line="240" w:lineRule="auto"/>
              <w:jc w:val="center"/>
              <w:rPr>
                <w:rFonts w:ascii="Times New Roman" w:hAnsi="Times New Roman" w:cs="Times New Roman"/>
                <w:color w:val="000000"/>
                <w:sz w:val="24"/>
                <w:szCs w:val="28"/>
              </w:rPr>
            </w:pPr>
            <w:r w:rsidRPr="00534A50">
              <w:rPr>
                <w:rFonts w:ascii="Times New Roman" w:hAnsi="Times New Roman" w:cs="Times New Roman"/>
                <w:color w:val="000000"/>
                <w:sz w:val="24"/>
                <w:szCs w:val="28"/>
              </w:rPr>
              <w:t>Прочность при изгибе</w:t>
            </w:r>
          </w:p>
        </w:tc>
        <w:tc>
          <w:tcPr>
            <w:tcW w:w="1582" w:type="dxa"/>
            <w:vMerge w:val="restart"/>
            <w:vAlign w:val="center"/>
          </w:tcPr>
          <w:p w:rsidR="0063386F" w:rsidRPr="00534A50" w:rsidRDefault="0063386F" w:rsidP="00534A50">
            <w:pPr>
              <w:spacing w:after="0" w:line="240" w:lineRule="auto"/>
              <w:jc w:val="center"/>
              <w:rPr>
                <w:rFonts w:ascii="Times New Roman" w:hAnsi="Times New Roman" w:cs="Times New Roman"/>
                <w:color w:val="000000"/>
                <w:sz w:val="24"/>
                <w:szCs w:val="28"/>
              </w:rPr>
            </w:pPr>
            <w:r w:rsidRPr="00534A50">
              <w:rPr>
                <w:rFonts w:ascii="Times New Roman" w:hAnsi="Times New Roman" w:cs="Times New Roman"/>
                <w:color w:val="000000"/>
                <w:sz w:val="24"/>
                <w:szCs w:val="28"/>
              </w:rPr>
              <w:t>Площадь пластины, S, см</w:t>
            </w:r>
            <w:r w:rsidRPr="00534A50">
              <w:rPr>
                <w:rFonts w:ascii="Times New Roman" w:hAnsi="Times New Roman" w:cs="Times New Roman"/>
                <w:color w:val="000000"/>
                <w:sz w:val="24"/>
                <w:szCs w:val="28"/>
                <w:vertAlign w:val="superscript"/>
              </w:rPr>
              <w:t>2</w:t>
            </w:r>
          </w:p>
        </w:tc>
        <w:tc>
          <w:tcPr>
            <w:tcW w:w="1417" w:type="dxa"/>
            <w:vMerge w:val="restart"/>
            <w:vAlign w:val="center"/>
          </w:tcPr>
          <w:p w:rsidR="0063386F" w:rsidRPr="00534A50" w:rsidRDefault="0063386F" w:rsidP="00534A50">
            <w:pPr>
              <w:spacing w:after="0" w:line="240" w:lineRule="auto"/>
              <w:jc w:val="center"/>
              <w:rPr>
                <w:rFonts w:ascii="Times New Roman" w:hAnsi="Times New Roman" w:cs="Times New Roman"/>
                <w:color w:val="000000"/>
                <w:sz w:val="24"/>
                <w:szCs w:val="28"/>
              </w:rPr>
            </w:pPr>
            <w:r w:rsidRPr="00534A50">
              <w:rPr>
                <w:rFonts w:ascii="Times New Roman" w:hAnsi="Times New Roman" w:cs="Times New Roman"/>
                <w:color w:val="000000"/>
                <w:sz w:val="24"/>
                <w:szCs w:val="28"/>
              </w:rPr>
              <w:t>Разрушающая сила, F, кгс</w:t>
            </w:r>
          </w:p>
        </w:tc>
        <w:tc>
          <w:tcPr>
            <w:tcW w:w="2568" w:type="dxa"/>
            <w:gridSpan w:val="2"/>
            <w:vAlign w:val="center"/>
          </w:tcPr>
          <w:p w:rsidR="0063386F" w:rsidRPr="00534A50" w:rsidRDefault="0063386F" w:rsidP="00534A50">
            <w:pPr>
              <w:spacing w:after="0" w:line="240" w:lineRule="auto"/>
              <w:jc w:val="center"/>
              <w:rPr>
                <w:rFonts w:ascii="Times New Roman" w:hAnsi="Times New Roman" w:cs="Times New Roman"/>
                <w:color w:val="000000"/>
                <w:sz w:val="24"/>
                <w:szCs w:val="28"/>
              </w:rPr>
            </w:pPr>
            <w:r w:rsidRPr="00534A50">
              <w:rPr>
                <w:rFonts w:ascii="Times New Roman" w:hAnsi="Times New Roman" w:cs="Times New Roman"/>
                <w:color w:val="000000"/>
                <w:sz w:val="24"/>
                <w:szCs w:val="28"/>
              </w:rPr>
              <w:t>Прочность при сжатии</w:t>
            </w:r>
          </w:p>
        </w:tc>
      </w:tr>
      <w:tr w:rsidR="0063386F" w:rsidRPr="00534A50" w:rsidTr="00534A50">
        <w:trPr>
          <w:trHeight w:val="252"/>
          <w:jc w:val="center"/>
        </w:trPr>
        <w:tc>
          <w:tcPr>
            <w:tcW w:w="595" w:type="dxa"/>
            <w:vMerge/>
            <w:vAlign w:val="center"/>
          </w:tcPr>
          <w:p w:rsidR="0063386F" w:rsidRPr="00534A50" w:rsidRDefault="0063386F" w:rsidP="00534A50">
            <w:pPr>
              <w:spacing w:after="0" w:line="240" w:lineRule="auto"/>
              <w:jc w:val="center"/>
              <w:rPr>
                <w:rFonts w:ascii="Times New Roman" w:hAnsi="Times New Roman" w:cs="Times New Roman"/>
                <w:color w:val="000000"/>
                <w:sz w:val="24"/>
                <w:szCs w:val="28"/>
              </w:rPr>
            </w:pPr>
          </w:p>
        </w:tc>
        <w:tc>
          <w:tcPr>
            <w:tcW w:w="1576" w:type="dxa"/>
            <w:vMerge/>
          </w:tcPr>
          <w:p w:rsidR="0063386F" w:rsidRPr="00534A50" w:rsidRDefault="0063386F" w:rsidP="00534A50">
            <w:pPr>
              <w:spacing w:after="0" w:line="240" w:lineRule="auto"/>
              <w:jc w:val="center"/>
              <w:rPr>
                <w:rFonts w:ascii="Times New Roman" w:hAnsi="Times New Roman" w:cs="Times New Roman"/>
                <w:color w:val="000000"/>
                <w:sz w:val="24"/>
                <w:szCs w:val="28"/>
              </w:rPr>
            </w:pPr>
          </w:p>
        </w:tc>
        <w:tc>
          <w:tcPr>
            <w:tcW w:w="1095" w:type="dxa"/>
            <w:vAlign w:val="center"/>
          </w:tcPr>
          <w:p w:rsidR="0063386F" w:rsidRPr="00534A50" w:rsidRDefault="0063386F" w:rsidP="00534A50">
            <w:pPr>
              <w:spacing w:after="0" w:line="240" w:lineRule="auto"/>
              <w:jc w:val="center"/>
              <w:rPr>
                <w:rFonts w:ascii="Times New Roman" w:hAnsi="Times New Roman" w:cs="Times New Roman"/>
                <w:color w:val="000000"/>
                <w:sz w:val="24"/>
                <w:szCs w:val="28"/>
                <w:vertAlign w:val="superscript"/>
              </w:rPr>
            </w:pPr>
            <w:r w:rsidRPr="00534A50">
              <w:rPr>
                <w:rFonts w:ascii="Times New Roman" w:hAnsi="Times New Roman" w:cs="Times New Roman"/>
                <w:color w:val="000000"/>
                <w:sz w:val="24"/>
                <w:szCs w:val="28"/>
              </w:rPr>
              <w:t>R</w:t>
            </w:r>
            <w:r w:rsidRPr="00534A50">
              <w:rPr>
                <w:rFonts w:ascii="Times New Roman" w:hAnsi="Times New Roman" w:cs="Times New Roman"/>
                <w:color w:val="000000"/>
                <w:sz w:val="24"/>
                <w:szCs w:val="28"/>
                <w:vertAlign w:val="subscript"/>
              </w:rPr>
              <w:t>и</w:t>
            </w:r>
            <w:r w:rsidRPr="00534A50">
              <w:rPr>
                <w:rFonts w:ascii="Times New Roman" w:hAnsi="Times New Roman" w:cs="Times New Roman"/>
                <w:color w:val="000000"/>
                <w:sz w:val="24"/>
                <w:szCs w:val="28"/>
              </w:rPr>
              <w:t>, кгс/см</w:t>
            </w:r>
            <w:r w:rsidRPr="00534A50">
              <w:rPr>
                <w:rFonts w:ascii="Times New Roman" w:hAnsi="Times New Roman" w:cs="Times New Roman"/>
                <w:color w:val="000000"/>
                <w:sz w:val="24"/>
                <w:szCs w:val="28"/>
                <w:vertAlign w:val="superscript"/>
              </w:rPr>
              <w:t>2</w:t>
            </w:r>
          </w:p>
        </w:tc>
        <w:tc>
          <w:tcPr>
            <w:tcW w:w="1134" w:type="dxa"/>
            <w:vAlign w:val="center"/>
          </w:tcPr>
          <w:p w:rsidR="0063386F" w:rsidRPr="00534A50" w:rsidRDefault="0063386F" w:rsidP="00534A50">
            <w:pPr>
              <w:spacing w:after="0" w:line="240" w:lineRule="auto"/>
              <w:jc w:val="center"/>
              <w:rPr>
                <w:rFonts w:ascii="Times New Roman" w:hAnsi="Times New Roman" w:cs="Times New Roman"/>
                <w:color w:val="000000"/>
                <w:sz w:val="24"/>
                <w:szCs w:val="28"/>
              </w:rPr>
            </w:pPr>
            <w:r w:rsidRPr="00534A50">
              <w:rPr>
                <w:rFonts w:ascii="Times New Roman" w:hAnsi="Times New Roman" w:cs="Times New Roman"/>
                <w:color w:val="000000"/>
                <w:position w:val="-12"/>
                <w:sz w:val="24"/>
                <w:szCs w:val="28"/>
              </w:rPr>
              <w:object w:dxaOrig="340" w:dyaOrig="400">
                <v:shape id="_x0000_i1139" type="#_x0000_t75" style="width:18.15pt;height:19.4pt" o:ole="">
                  <v:imagedata r:id="rId20" o:title=""/>
                </v:shape>
                <o:OLEObject Type="Embed" ProgID="Equation.3" ShapeID="_x0000_i1139" DrawAspect="Content" ObjectID="_1790510154" r:id="rId21"/>
              </w:object>
            </w:r>
            <w:r w:rsidRPr="00534A50">
              <w:rPr>
                <w:rFonts w:ascii="Times New Roman" w:hAnsi="Times New Roman" w:cs="Times New Roman"/>
                <w:color w:val="000000"/>
                <w:sz w:val="24"/>
                <w:szCs w:val="28"/>
                <w:vertAlign w:val="subscript"/>
              </w:rPr>
              <w:t xml:space="preserve">, </w:t>
            </w:r>
            <w:r w:rsidRPr="00534A50">
              <w:rPr>
                <w:rFonts w:ascii="Times New Roman" w:hAnsi="Times New Roman" w:cs="Times New Roman"/>
                <w:color w:val="000000"/>
                <w:sz w:val="24"/>
                <w:szCs w:val="28"/>
              </w:rPr>
              <w:t>МПа</w:t>
            </w:r>
          </w:p>
        </w:tc>
        <w:tc>
          <w:tcPr>
            <w:tcW w:w="1582" w:type="dxa"/>
            <w:vMerge/>
            <w:vAlign w:val="center"/>
          </w:tcPr>
          <w:p w:rsidR="0063386F" w:rsidRPr="00534A50" w:rsidRDefault="0063386F" w:rsidP="00534A50">
            <w:pPr>
              <w:spacing w:after="0" w:line="240" w:lineRule="auto"/>
              <w:jc w:val="center"/>
              <w:rPr>
                <w:rFonts w:ascii="Times New Roman" w:hAnsi="Times New Roman" w:cs="Times New Roman"/>
                <w:color w:val="000000"/>
                <w:sz w:val="24"/>
                <w:szCs w:val="28"/>
              </w:rPr>
            </w:pPr>
          </w:p>
        </w:tc>
        <w:tc>
          <w:tcPr>
            <w:tcW w:w="1417" w:type="dxa"/>
            <w:vMerge/>
            <w:vAlign w:val="center"/>
          </w:tcPr>
          <w:p w:rsidR="0063386F" w:rsidRPr="00534A50" w:rsidRDefault="0063386F" w:rsidP="00534A50">
            <w:pPr>
              <w:spacing w:after="0" w:line="240" w:lineRule="auto"/>
              <w:jc w:val="center"/>
              <w:rPr>
                <w:rFonts w:ascii="Times New Roman" w:hAnsi="Times New Roman" w:cs="Times New Roman"/>
                <w:color w:val="000000"/>
                <w:sz w:val="24"/>
                <w:szCs w:val="28"/>
              </w:rPr>
            </w:pPr>
          </w:p>
        </w:tc>
        <w:tc>
          <w:tcPr>
            <w:tcW w:w="1276" w:type="dxa"/>
            <w:vAlign w:val="center"/>
          </w:tcPr>
          <w:p w:rsidR="0063386F" w:rsidRPr="00534A50" w:rsidRDefault="0063386F" w:rsidP="00534A50">
            <w:pPr>
              <w:spacing w:after="0" w:line="240" w:lineRule="auto"/>
              <w:jc w:val="center"/>
              <w:rPr>
                <w:rFonts w:ascii="Times New Roman" w:hAnsi="Times New Roman" w:cs="Times New Roman"/>
                <w:color w:val="000000"/>
                <w:sz w:val="24"/>
                <w:szCs w:val="28"/>
                <w:vertAlign w:val="superscript"/>
              </w:rPr>
            </w:pPr>
            <w:r w:rsidRPr="00534A50">
              <w:rPr>
                <w:rFonts w:ascii="Times New Roman" w:hAnsi="Times New Roman" w:cs="Times New Roman"/>
                <w:color w:val="000000"/>
                <w:sz w:val="24"/>
                <w:szCs w:val="28"/>
              </w:rPr>
              <w:t>R</w:t>
            </w:r>
            <w:r w:rsidRPr="00534A50">
              <w:rPr>
                <w:rFonts w:ascii="Times New Roman" w:hAnsi="Times New Roman" w:cs="Times New Roman"/>
                <w:color w:val="000000"/>
                <w:sz w:val="24"/>
                <w:szCs w:val="28"/>
                <w:vertAlign w:val="subscript"/>
              </w:rPr>
              <w:t>сж.і</w:t>
            </w:r>
            <w:r w:rsidRPr="00534A50">
              <w:rPr>
                <w:rFonts w:ascii="Times New Roman" w:hAnsi="Times New Roman" w:cs="Times New Roman"/>
                <w:color w:val="000000"/>
                <w:sz w:val="24"/>
                <w:szCs w:val="28"/>
              </w:rPr>
              <w:t>, кгс/см</w:t>
            </w:r>
            <w:r w:rsidRPr="00534A50">
              <w:rPr>
                <w:rFonts w:ascii="Times New Roman" w:hAnsi="Times New Roman" w:cs="Times New Roman"/>
                <w:color w:val="000000"/>
                <w:sz w:val="24"/>
                <w:szCs w:val="28"/>
                <w:vertAlign w:val="superscript"/>
              </w:rPr>
              <w:t>2</w:t>
            </w:r>
          </w:p>
        </w:tc>
        <w:tc>
          <w:tcPr>
            <w:tcW w:w="1292" w:type="dxa"/>
            <w:vAlign w:val="center"/>
          </w:tcPr>
          <w:p w:rsidR="0063386F" w:rsidRPr="00534A50" w:rsidRDefault="0063386F" w:rsidP="00534A50">
            <w:pPr>
              <w:spacing w:after="0" w:line="240" w:lineRule="auto"/>
              <w:jc w:val="center"/>
              <w:rPr>
                <w:rFonts w:ascii="Times New Roman" w:hAnsi="Times New Roman" w:cs="Times New Roman"/>
                <w:color w:val="000000"/>
                <w:sz w:val="24"/>
                <w:szCs w:val="28"/>
              </w:rPr>
            </w:pPr>
            <w:r w:rsidRPr="00534A50">
              <w:rPr>
                <w:rFonts w:ascii="Times New Roman" w:hAnsi="Times New Roman" w:cs="Times New Roman"/>
                <w:color w:val="000000"/>
                <w:position w:val="-12"/>
                <w:sz w:val="24"/>
                <w:szCs w:val="28"/>
              </w:rPr>
              <w:object w:dxaOrig="460" w:dyaOrig="400">
                <v:shape id="_x0000_i1140" type="#_x0000_t75" style="width:23.15pt;height:19.4pt" o:ole="">
                  <v:imagedata r:id="rId22" o:title=""/>
                </v:shape>
                <o:OLEObject Type="Embed" ProgID="Equation.3" ShapeID="_x0000_i1140" DrawAspect="Content" ObjectID="_1790510155" r:id="rId23"/>
              </w:object>
            </w:r>
            <w:r w:rsidRPr="00534A50">
              <w:rPr>
                <w:rFonts w:ascii="Times New Roman" w:hAnsi="Times New Roman" w:cs="Times New Roman"/>
                <w:color w:val="000000"/>
                <w:sz w:val="24"/>
                <w:szCs w:val="28"/>
                <w:vertAlign w:val="subscript"/>
              </w:rPr>
              <w:t xml:space="preserve">, </w:t>
            </w:r>
            <w:r w:rsidRPr="00534A50">
              <w:rPr>
                <w:rFonts w:ascii="Times New Roman" w:hAnsi="Times New Roman" w:cs="Times New Roman"/>
                <w:color w:val="000000"/>
                <w:sz w:val="24"/>
                <w:szCs w:val="28"/>
              </w:rPr>
              <w:t>МПа</w:t>
            </w:r>
          </w:p>
        </w:tc>
      </w:tr>
      <w:tr w:rsidR="0063386F" w:rsidRPr="00534A50" w:rsidTr="00534A50">
        <w:trPr>
          <w:jc w:val="center"/>
        </w:trPr>
        <w:tc>
          <w:tcPr>
            <w:tcW w:w="595" w:type="dxa"/>
            <w:vAlign w:val="center"/>
          </w:tcPr>
          <w:p w:rsidR="0063386F" w:rsidRPr="00534A50" w:rsidRDefault="0063386F" w:rsidP="00534A50">
            <w:pPr>
              <w:spacing w:after="0" w:line="240" w:lineRule="auto"/>
              <w:jc w:val="center"/>
              <w:rPr>
                <w:rFonts w:ascii="Times New Roman" w:hAnsi="Times New Roman" w:cs="Times New Roman"/>
                <w:color w:val="000000"/>
                <w:sz w:val="24"/>
                <w:szCs w:val="28"/>
              </w:rPr>
            </w:pPr>
            <w:r w:rsidRPr="00534A50">
              <w:rPr>
                <w:rFonts w:ascii="Times New Roman" w:hAnsi="Times New Roman" w:cs="Times New Roman"/>
                <w:color w:val="000000"/>
                <w:sz w:val="24"/>
                <w:szCs w:val="28"/>
              </w:rPr>
              <w:t>1</w:t>
            </w:r>
          </w:p>
        </w:tc>
        <w:tc>
          <w:tcPr>
            <w:tcW w:w="1576" w:type="dxa"/>
          </w:tcPr>
          <w:p w:rsidR="0063386F" w:rsidRPr="00534A50" w:rsidRDefault="0063386F" w:rsidP="00534A50">
            <w:pPr>
              <w:spacing w:after="0" w:line="240" w:lineRule="auto"/>
              <w:jc w:val="center"/>
              <w:rPr>
                <w:rFonts w:ascii="Times New Roman" w:hAnsi="Times New Roman" w:cs="Times New Roman"/>
                <w:color w:val="000000"/>
                <w:sz w:val="24"/>
                <w:szCs w:val="28"/>
              </w:rPr>
            </w:pPr>
          </w:p>
        </w:tc>
        <w:tc>
          <w:tcPr>
            <w:tcW w:w="1095" w:type="dxa"/>
            <w:vAlign w:val="center"/>
          </w:tcPr>
          <w:p w:rsidR="0063386F" w:rsidRPr="00534A50" w:rsidRDefault="0063386F" w:rsidP="00534A50">
            <w:pPr>
              <w:spacing w:after="0" w:line="240" w:lineRule="auto"/>
              <w:jc w:val="center"/>
              <w:rPr>
                <w:rFonts w:ascii="Times New Roman" w:hAnsi="Times New Roman" w:cs="Times New Roman"/>
                <w:color w:val="000000"/>
                <w:sz w:val="24"/>
                <w:szCs w:val="28"/>
              </w:rPr>
            </w:pPr>
          </w:p>
        </w:tc>
        <w:tc>
          <w:tcPr>
            <w:tcW w:w="1134" w:type="dxa"/>
            <w:vMerge w:val="restart"/>
            <w:vAlign w:val="center"/>
          </w:tcPr>
          <w:p w:rsidR="0063386F" w:rsidRPr="00534A50" w:rsidRDefault="0063386F" w:rsidP="00534A50">
            <w:pPr>
              <w:spacing w:after="0" w:line="240" w:lineRule="auto"/>
              <w:jc w:val="center"/>
              <w:rPr>
                <w:rFonts w:ascii="Times New Roman" w:hAnsi="Times New Roman" w:cs="Times New Roman"/>
                <w:color w:val="000000"/>
                <w:sz w:val="24"/>
                <w:szCs w:val="28"/>
              </w:rPr>
            </w:pPr>
          </w:p>
        </w:tc>
        <w:tc>
          <w:tcPr>
            <w:tcW w:w="1582" w:type="dxa"/>
            <w:vAlign w:val="center"/>
          </w:tcPr>
          <w:p w:rsidR="0063386F" w:rsidRPr="00534A50" w:rsidRDefault="0063386F" w:rsidP="00534A50">
            <w:pPr>
              <w:spacing w:after="0" w:line="240" w:lineRule="auto"/>
              <w:jc w:val="center"/>
              <w:rPr>
                <w:rFonts w:ascii="Times New Roman" w:hAnsi="Times New Roman" w:cs="Times New Roman"/>
                <w:color w:val="000000"/>
                <w:sz w:val="24"/>
                <w:szCs w:val="28"/>
              </w:rPr>
            </w:pPr>
          </w:p>
        </w:tc>
        <w:tc>
          <w:tcPr>
            <w:tcW w:w="1417" w:type="dxa"/>
            <w:vAlign w:val="center"/>
          </w:tcPr>
          <w:p w:rsidR="0063386F" w:rsidRPr="00534A50" w:rsidRDefault="0063386F" w:rsidP="00534A50">
            <w:pPr>
              <w:spacing w:after="0" w:line="240" w:lineRule="auto"/>
              <w:jc w:val="center"/>
              <w:rPr>
                <w:rFonts w:ascii="Times New Roman" w:hAnsi="Times New Roman" w:cs="Times New Roman"/>
                <w:color w:val="000000"/>
                <w:sz w:val="24"/>
                <w:szCs w:val="28"/>
              </w:rPr>
            </w:pPr>
          </w:p>
        </w:tc>
        <w:tc>
          <w:tcPr>
            <w:tcW w:w="1276" w:type="dxa"/>
            <w:vAlign w:val="center"/>
          </w:tcPr>
          <w:p w:rsidR="0063386F" w:rsidRPr="00534A50" w:rsidRDefault="0063386F" w:rsidP="00534A50">
            <w:pPr>
              <w:spacing w:after="0" w:line="240" w:lineRule="auto"/>
              <w:jc w:val="center"/>
              <w:rPr>
                <w:rFonts w:ascii="Times New Roman" w:hAnsi="Times New Roman" w:cs="Times New Roman"/>
                <w:color w:val="000000"/>
                <w:sz w:val="24"/>
                <w:szCs w:val="28"/>
              </w:rPr>
            </w:pPr>
          </w:p>
        </w:tc>
        <w:tc>
          <w:tcPr>
            <w:tcW w:w="1292" w:type="dxa"/>
            <w:vMerge w:val="restart"/>
            <w:vAlign w:val="center"/>
          </w:tcPr>
          <w:p w:rsidR="0063386F" w:rsidRPr="00534A50" w:rsidRDefault="0063386F" w:rsidP="00534A50">
            <w:pPr>
              <w:spacing w:after="0" w:line="240" w:lineRule="auto"/>
              <w:jc w:val="center"/>
              <w:rPr>
                <w:rFonts w:ascii="Times New Roman" w:hAnsi="Times New Roman" w:cs="Times New Roman"/>
                <w:color w:val="000000"/>
                <w:sz w:val="24"/>
                <w:szCs w:val="28"/>
              </w:rPr>
            </w:pPr>
          </w:p>
        </w:tc>
      </w:tr>
      <w:tr w:rsidR="0063386F" w:rsidRPr="00534A50" w:rsidTr="00534A50">
        <w:trPr>
          <w:jc w:val="center"/>
        </w:trPr>
        <w:tc>
          <w:tcPr>
            <w:tcW w:w="595" w:type="dxa"/>
            <w:vAlign w:val="center"/>
          </w:tcPr>
          <w:p w:rsidR="0063386F" w:rsidRPr="00534A50" w:rsidRDefault="0063386F" w:rsidP="00534A50">
            <w:pPr>
              <w:spacing w:after="0" w:line="240" w:lineRule="auto"/>
              <w:jc w:val="center"/>
              <w:rPr>
                <w:rFonts w:ascii="Times New Roman" w:hAnsi="Times New Roman" w:cs="Times New Roman"/>
                <w:color w:val="000000"/>
                <w:sz w:val="24"/>
                <w:szCs w:val="28"/>
              </w:rPr>
            </w:pPr>
            <w:r w:rsidRPr="00534A50">
              <w:rPr>
                <w:rFonts w:ascii="Times New Roman" w:hAnsi="Times New Roman" w:cs="Times New Roman"/>
                <w:color w:val="000000"/>
                <w:sz w:val="24"/>
                <w:szCs w:val="28"/>
              </w:rPr>
              <w:t>2</w:t>
            </w:r>
          </w:p>
        </w:tc>
        <w:tc>
          <w:tcPr>
            <w:tcW w:w="1576" w:type="dxa"/>
          </w:tcPr>
          <w:p w:rsidR="0063386F" w:rsidRPr="00534A50" w:rsidRDefault="0063386F" w:rsidP="00534A50">
            <w:pPr>
              <w:spacing w:after="0" w:line="240" w:lineRule="auto"/>
              <w:jc w:val="center"/>
              <w:rPr>
                <w:rFonts w:ascii="Times New Roman" w:hAnsi="Times New Roman" w:cs="Times New Roman"/>
                <w:color w:val="000000"/>
                <w:sz w:val="24"/>
                <w:szCs w:val="28"/>
              </w:rPr>
            </w:pPr>
          </w:p>
        </w:tc>
        <w:tc>
          <w:tcPr>
            <w:tcW w:w="1095" w:type="dxa"/>
            <w:vAlign w:val="center"/>
          </w:tcPr>
          <w:p w:rsidR="0063386F" w:rsidRPr="00534A50" w:rsidRDefault="0063386F" w:rsidP="00534A50">
            <w:pPr>
              <w:spacing w:after="0" w:line="240" w:lineRule="auto"/>
              <w:jc w:val="center"/>
              <w:rPr>
                <w:rFonts w:ascii="Times New Roman" w:hAnsi="Times New Roman" w:cs="Times New Roman"/>
                <w:color w:val="000000"/>
                <w:sz w:val="24"/>
                <w:szCs w:val="28"/>
              </w:rPr>
            </w:pPr>
          </w:p>
        </w:tc>
        <w:tc>
          <w:tcPr>
            <w:tcW w:w="1134" w:type="dxa"/>
            <w:vMerge/>
            <w:vAlign w:val="center"/>
          </w:tcPr>
          <w:p w:rsidR="0063386F" w:rsidRPr="00534A50" w:rsidRDefault="0063386F" w:rsidP="00534A50">
            <w:pPr>
              <w:spacing w:after="0" w:line="240" w:lineRule="auto"/>
              <w:jc w:val="center"/>
              <w:rPr>
                <w:rFonts w:ascii="Times New Roman" w:hAnsi="Times New Roman" w:cs="Times New Roman"/>
                <w:color w:val="000000"/>
                <w:sz w:val="24"/>
                <w:szCs w:val="28"/>
              </w:rPr>
            </w:pPr>
          </w:p>
        </w:tc>
        <w:tc>
          <w:tcPr>
            <w:tcW w:w="1582" w:type="dxa"/>
            <w:vAlign w:val="center"/>
          </w:tcPr>
          <w:p w:rsidR="0063386F" w:rsidRPr="00534A50" w:rsidRDefault="0063386F" w:rsidP="00534A50">
            <w:pPr>
              <w:spacing w:after="0" w:line="240" w:lineRule="auto"/>
              <w:jc w:val="center"/>
              <w:rPr>
                <w:rFonts w:ascii="Times New Roman" w:hAnsi="Times New Roman" w:cs="Times New Roman"/>
                <w:color w:val="000000"/>
                <w:sz w:val="24"/>
                <w:szCs w:val="28"/>
              </w:rPr>
            </w:pPr>
          </w:p>
        </w:tc>
        <w:tc>
          <w:tcPr>
            <w:tcW w:w="1417" w:type="dxa"/>
            <w:vAlign w:val="center"/>
          </w:tcPr>
          <w:p w:rsidR="0063386F" w:rsidRPr="00534A50" w:rsidRDefault="0063386F" w:rsidP="00534A50">
            <w:pPr>
              <w:spacing w:after="0" w:line="240" w:lineRule="auto"/>
              <w:jc w:val="center"/>
              <w:rPr>
                <w:rFonts w:ascii="Times New Roman" w:hAnsi="Times New Roman" w:cs="Times New Roman"/>
                <w:color w:val="000000"/>
                <w:sz w:val="24"/>
                <w:szCs w:val="28"/>
              </w:rPr>
            </w:pPr>
          </w:p>
        </w:tc>
        <w:tc>
          <w:tcPr>
            <w:tcW w:w="1276" w:type="dxa"/>
            <w:vAlign w:val="center"/>
          </w:tcPr>
          <w:p w:rsidR="0063386F" w:rsidRPr="00534A50" w:rsidRDefault="0063386F" w:rsidP="00534A50">
            <w:pPr>
              <w:spacing w:after="0" w:line="240" w:lineRule="auto"/>
              <w:jc w:val="center"/>
              <w:rPr>
                <w:rFonts w:ascii="Times New Roman" w:hAnsi="Times New Roman" w:cs="Times New Roman"/>
                <w:color w:val="000000"/>
                <w:sz w:val="24"/>
                <w:szCs w:val="28"/>
              </w:rPr>
            </w:pPr>
          </w:p>
        </w:tc>
        <w:tc>
          <w:tcPr>
            <w:tcW w:w="1292" w:type="dxa"/>
            <w:vMerge/>
            <w:vAlign w:val="center"/>
          </w:tcPr>
          <w:p w:rsidR="0063386F" w:rsidRPr="00534A50" w:rsidRDefault="0063386F" w:rsidP="00534A50">
            <w:pPr>
              <w:spacing w:after="0" w:line="240" w:lineRule="auto"/>
              <w:jc w:val="center"/>
              <w:rPr>
                <w:rFonts w:ascii="Times New Roman" w:hAnsi="Times New Roman" w:cs="Times New Roman"/>
                <w:color w:val="000000"/>
                <w:sz w:val="24"/>
                <w:szCs w:val="28"/>
              </w:rPr>
            </w:pPr>
          </w:p>
        </w:tc>
      </w:tr>
      <w:tr w:rsidR="0063386F" w:rsidRPr="00534A50" w:rsidTr="00534A50">
        <w:trPr>
          <w:jc w:val="center"/>
        </w:trPr>
        <w:tc>
          <w:tcPr>
            <w:tcW w:w="595" w:type="dxa"/>
            <w:vAlign w:val="center"/>
          </w:tcPr>
          <w:p w:rsidR="0063386F" w:rsidRPr="00534A50" w:rsidRDefault="0063386F" w:rsidP="00534A50">
            <w:pPr>
              <w:spacing w:after="0" w:line="240" w:lineRule="auto"/>
              <w:jc w:val="center"/>
              <w:rPr>
                <w:rFonts w:ascii="Times New Roman" w:hAnsi="Times New Roman" w:cs="Times New Roman"/>
                <w:color w:val="000000"/>
                <w:sz w:val="24"/>
                <w:szCs w:val="28"/>
              </w:rPr>
            </w:pPr>
            <w:r w:rsidRPr="00534A50">
              <w:rPr>
                <w:rFonts w:ascii="Times New Roman" w:hAnsi="Times New Roman" w:cs="Times New Roman"/>
                <w:color w:val="000000"/>
                <w:sz w:val="24"/>
                <w:szCs w:val="28"/>
              </w:rPr>
              <w:t>3</w:t>
            </w:r>
          </w:p>
        </w:tc>
        <w:tc>
          <w:tcPr>
            <w:tcW w:w="1576" w:type="dxa"/>
          </w:tcPr>
          <w:p w:rsidR="0063386F" w:rsidRPr="00534A50" w:rsidRDefault="0063386F" w:rsidP="00534A50">
            <w:pPr>
              <w:spacing w:after="0" w:line="240" w:lineRule="auto"/>
              <w:jc w:val="center"/>
              <w:rPr>
                <w:rFonts w:ascii="Times New Roman" w:hAnsi="Times New Roman" w:cs="Times New Roman"/>
                <w:color w:val="000000"/>
                <w:sz w:val="24"/>
                <w:szCs w:val="28"/>
              </w:rPr>
            </w:pPr>
          </w:p>
        </w:tc>
        <w:tc>
          <w:tcPr>
            <w:tcW w:w="1095" w:type="dxa"/>
            <w:vAlign w:val="center"/>
          </w:tcPr>
          <w:p w:rsidR="0063386F" w:rsidRPr="00534A50" w:rsidRDefault="0063386F" w:rsidP="00534A50">
            <w:pPr>
              <w:spacing w:after="0" w:line="240" w:lineRule="auto"/>
              <w:jc w:val="center"/>
              <w:rPr>
                <w:rFonts w:ascii="Times New Roman" w:hAnsi="Times New Roman" w:cs="Times New Roman"/>
                <w:color w:val="000000"/>
                <w:sz w:val="24"/>
                <w:szCs w:val="28"/>
              </w:rPr>
            </w:pPr>
          </w:p>
        </w:tc>
        <w:tc>
          <w:tcPr>
            <w:tcW w:w="1134" w:type="dxa"/>
            <w:vMerge/>
            <w:vAlign w:val="center"/>
          </w:tcPr>
          <w:p w:rsidR="0063386F" w:rsidRPr="00534A50" w:rsidRDefault="0063386F" w:rsidP="00534A50">
            <w:pPr>
              <w:spacing w:after="0" w:line="240" w:lineRule="auto"/>
              <w:jc w:val="center"/>
              <w:rPr>
                <w:rFonts w:ascii="Times New Roman" w:hAnsi="Times New Roman" w:cs="Times New Roman"/>
                <w:color w:val="000000"/>
                <w:sz w:val="24"/>
                <w:szCs w:val="28"/>
              </w:rPr>
            </w:pPr>
          </w:p>
        </w:tc>
        <w:tc>
          <w:tcPr>
            <w:tcW w:w="1582" w:type="dxa"/>
            <w:vAlign w:val="center"/>
          </w:tcPr>
          <w:p w:rsidR="0063386F" w:rsidRPr="00534A50" w:rsidRDefault="0063386F" w:rsidP="00534A50">
            <w:pPr>
              <w:spacing w:after="0" w:line="240" w:lineRule="auto"/>
              <w:jc w:val="center"/>
              <w:rPr>
                <w:rFonts w:ascii="Times New Roman" w:hAnsi="Times New Roman" w:cs="Times New Roman"/>
                <w:color w:val="000000"/>
                <w:sz w:val="24"/>
                <w:szCs w:val="28"/>
              </w:rPr>
            </w:pPr>
          </w:p>
        </w:tc>
        <w:tc>
          <w:tcPr>
            <w:tcW w:w="1417" w:type="dxa"/>
            <w:vAlign w:val="center"/>
          </w:tcPr>
          <w:p w:rsidR="0063386F" w:rsidRPr="00534A50" w:rsidRDefault="0063386F" w:rsidP="00534A50">
            <w:pPr>
              <w:spacing w:after="0" w:line="240" w:lineRule="auto"/>
              <w:jc w:val="center"/>
              <w:rPr>
                <w:rFonts w:ascii="Times New Roman" w:hAnsi="Times New Roman" w:cs="Times New Roman"/>
                <w:color w:val="000000"/>
                <w:sz w:val="24"/>
                <w:szCs w:val="28"/>
              </w:rPr>
            </w:pPr>
          </w:p>
        </w:tc>
        <w:tc>
          <w:tcPr>
            <w:tcW w:w="1276" w:type="dxa"/>
            <w:vAlign w:val="center"/>
          </w:tcPr>
          <w:p w:rsidR="0063386F" w:rsidRPr="00534A50" w:rsidRDefault="0063386F" w:rsidP="00534A50">
            <w:pPr>
              <w:spacing w:after="0" w:line="240" w:lineRule="auto"/>
              <w:jc w:val="center"/>
              <w:rPr>
                <w:rFonts w:ascii="Times New Roman" w:hAnsi="Times New Roman" w:cs="Times New Roman"/>
                <w:color w:val="000000"/>
                <w:sz w:val="24"/>
                <w:szCs w:val="28"/>
              </w:rPr>
            </w:pPr>
          </w:p>
        </w:tc>
        <w:tc>
          <w:tcPr>
            <w:tcW w:w="1292" w:type="dxa"/>
            <w:vMerge/>
            <w:vAlign w:val="center"/>
          </w:tcPr>
          <w:p w:rsidR="0063386F" w:rsidRPr="00534A50" w:rsidRDefault="0063386F" w:rsidP="00534A50">
            <w:pPr>
              <w:spacing w:after="0" w:line="240" w:lineRule="auto"/>
              <w:jc w:val="center"/>
              <w:rPr>
                <w:rFonts w:ascii="Times New Roman" w:hAnsi="Times New Roman" w:cs="Times New Roman"/>
                <w:color w:val="000000"/>
                <w:sz w:val="24"/>
                <w:szCs w:val="28"/>
              </w:rPr>
            </w:pPr>
          </w:p>
        </w:tc>
      </w:tr>
    </w:tbl>
    <w:p w:rsidR="00534A50" w:rsidRDefault="00534A50" w:rsidP="0010006E">
      <w:pPr>
        <w:tabs>
          <w:tab w:val="num" w:pos="0"/>
        </w:tabs>
        <w:spacing w:after="0" w:line="360" w:lineRule="auto"/>
        <w:ind w:firstLine="709"/>
        <w:jc w:val="both"/>
        <w:rPr>
          <w:rFonts w:ascii="Times New Roman" w:hAnsi="Times New Roman" w:cs="Times New Roman"/>
          <w:sz w:val="28"/>
          <w:szCs w:val="28"/>
        </w:rPr>
      </w:pPr>
    </w:p>
    <w:p w:rsidR="0063386F" w:rsidRPr="0063386F" w:rsidRDefault="0063386F" w:rsidP="0010006E">
      <w:pPr>
        <w:tabs>
          <w:tab w:val="num" w:pos="0"/>
        </w:tabs>
        <w:spacing w:after="0" w:line="360" w:lineRule="auto"/>
        <w:ind w:firstLine="709"/>
        <w:jc w:val="both"/>
        <w:rPr>
          <w:rFonts w:ascii="Times New Roman" w:hAnsi="Times New Roman" w:cs="Times New Roman"/>
          <w:sz w:val="28"/>
          <w:szCs w:val="28"/>
        </w:rPr>
      </w:pPr>
      <w:r w:rsidRPr="0063386F">
        <w:rPr>
          <w:rFonts w:ascii="Times New Roman" w:hAnsi="Times New Roman" w:cs="Times New Roman"/>
          <w:sz w:val="28"/>
          <w:szCs w:val="28"/>
        </w:rPr>
        <w:t>Проектные марки строительного раствора по прочности такие: 0,4(4); 1(10); 2,5(25); 5(50); 7,5(75); 10(100); 15(150); 20(200); 30(300) МПа (кгс/см</w:t>
      </w:r>
      <w:r w:rsidRPr="0063386F">
        <w:rPr>
          <w:rFonts w:ascii="Times New Roman" w:hAnsi="Times New Roman" w:cs="Times New Roman"/>
          <w:sz w:val="28"/>
          <w:szCs w:val="28"/>
          <w:vertAlign w:val="superscript"/>
        </w:rPr>
        <w:t>2</w:t>
      </w:r>
      <w:r w:rsidRPr="0063386F">
        <w:rPr>
          <w:rFonts w:ascii="Times New Roman" w:hAnsi="Times New Roman" w:cs="Times New Roman"/>
          <w:sz w:val="28"/>
          <w:szCs w:val="28"/>
        </w:rPr>
        <w:t>).</w:t>
      </w:r>
    </w:p>
    <w:p w:rsidR="00534A50" w:rsidRDefault="00534A50" w:rsidP="0010006E">
      <w:pPr>
        <w:spacing w:after="0" w:line="360" w:lineRule="auto"/>
        <w:jc w:val="center"/>
        <w:rPr>
          <w:rFonts w:ascii="Times New Roman" w:hAnsi="Times New Roman"/>
          <w:b/>
          <w:sz w:val="28"/>
          <w:szCs w:val="28"/>
        </w:rPr>
      </w:pPr>
    </w:p>
    <w:p w:rsidR="00A66338" w:rsidRDefault="00A66338" w:rsidP="0010006E">
      <w:pPr>
        <w:spacing w:after="0" w:line="360" w:lineRule="auto"/>
        <w:jc w:val="center"/>
        <w:rPr>
          <w:rFonts w:ascii="Times New Roman" w:hAnsi="Times New Roman"/>
          <w:b/>
          <w:sz w:val="28"/>
          <w:szCs w:val="28"/>
        </w:rPr>
      </w:pPr>
      <w:r>
        <w:rPr>
          <w:rFonts w:ascii="Times New Roman" w:hAnsi="Times New Roman"/>
          <w:b/>
          <w:sz w:val="28"/>
          <w:szCs w:val="28"/>
        </w:rPr>
        <w:t>ЛАБОРАТОРНАЯ РАБОТА №</w:t>
      </w:r>
      <w:r w:rsidR="00534A50">
        <w:rPr>
          <w:rFonts w:ascii="Times New Roman" w:hAnsi="Times New Roman"/>
          <w:b/>
          <w:sz w:val="28"/>
          <w:szCs w:val="28"/>
        </w:rPr>
        <w:t>3</w:t>
      </w:r>
    </w:p>
    <w:p w:rsidR="00A66338" w:rsidRDefault="00534A50" w:rsidP="0010006E">
      <w:pPr>
        <w:tabs>
          <w:tab w:val="left" w:pos="4287"/>
        </w:tabs>
        <w:spacing w:after="0" w:line="360" w:lineRule="auto"/>
        <w:ind w:firstLine="567"/>
        <w:jc w:val="center"/>
        <w:rPr>
          <w:rFonts w:ascii="Times New Roman" w:hAnsi="Times New Roman"/>
          <w:sz w:val="28"/>
          <w:szCs w:val="28"/>
        </w:rPr>
      </w:pPr>
      <w:r>
        <w:rPr>
          <w:rFonts w:ascii="Times New Roman" w:hAnsi="Times New Roman"/>
          <w:sz w:val="28"/>
          <w:szCs w:val="28"/>
        </w:rPr>
        <w:t>ПОВЫШЕНИЕ</w:t>
      </w:r>
      <w:r w:rsidR="00A66338">
        <w:rPr>
          <w:rFonts w:ascii="Times New Roman" w:hAnsi="Times New Roman"/>
          <w:sz w:val="28"/>
          <w:szCs w:val="28"/>
        </w:rPr>
        <w:t xml:space="preserve"> </w:t>
      </w:r>
      <w:r>
        <w:rPr>
          <w:rFonts w:ascii="Times New Roman" w:hAnsi="Times New Roman"/>
          <w:sz w:val="28"/>
          <w:szCs w:val="28"/>
        </w:rPr>
        <w:t xml:space="preserve">ЭФФЕКТИВНОСТИ </w:t>
      </w:r>
      <w:r w:rsidR="00A66338">
        <w:rPr>
          <w:rFonts w:ascii="Times New Roman" w:hAnsi="Times New Roman"/>
          <w:sz w:val="28"/>
          <w:szCs w:val="28"/>
        </w:rPr>
        <w:t>СУХИХ СТРОИТЕЛЬНЫХ СМЕСЕЙ НА ЦЕМЕНТНОЙ ОСНОВЕ</w:t>
      </w:r>
    </w:p>
    <w:p w:rsidR="00A66338" w:rsidRDefault="00534A50" w:rsidP="0010006E">
      <w:pPr>
        <w:tabs>
          <w:tab w:val="left" w:pos="4287"/>
        </w:tabs>
        <w:spacing w:after="0" w:line="360" w:lineRule="auto"/>
        <w:ind w:firstLine="709"/>
        <w:rPr>
          <w:rFonts w:ascii="Times New Roman" w:hAnsi="Times New Roman"/>
          <w:b/>
          <w:sz w:val="28"/>
          <w:szCs w:val="28"/>
        </w:rPr>
      </w:pPr>
      <w:r>
        <w:rPr>
          <w:rFonts w:ascii="Times New Roman" w:hAnsi="Times New Roman"/>
          <w:b/>
          <w:sz w:val="28"/>
          <w:szCs w:val="28"/>
        </w:rPr>
        <w:t>3</w:t>
      </w:r>
      <w:r w:rsidR="00A66338">
        <w:rPr>
          <w:rFonts w:ascii="Times New Roman" w:hAnsi="Times New Roman"/>
          <w:b/>
          <w:sz w:val="28"/>
          <w:szCs w:val="28"/>
        </w:rPr>
        <w:t>.1. Общие положения</w:t>
      </w:r>
    </w:p>
    <w:p w:rsidR="00A66338" w:rsidRDefault="00A66338" w:rsidP="00A66338">
      <w:pPr>
        <w:tabs>
          <w:tab w:val="left" w:pos="0"/>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Сухая строительная смесь (ССС) – смесь вяжущих, заполнителей и добавок-модификаторов – при перемешивании с водой образует растворную смесь, способную с течением времени к самопроизвольному затвердеванию с образованием искусственного камня – строительного раствора различного назначения. </w:t>
      </w:r>
    </w:p>
    <w:p w:rsidR="00A66338" w:rsidRDefault="00A66338" w:rsidP="00A66338">
      <w:pPr>
        <w:tabs>
          <w:tab w:val="left" w:pos="0"/>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Принципиальное отличие ССС от традиционных растворных смесей заключается в применении в составах ССС комплекса модифицирующих добавок, придающих особые свойства как растворным смесям в процессе применения, так и затвердевшим растворам в процессе эксплуатации: сохранение связности и эластичности во времени даже при нанесении на пористое основание, повышение предела прочности на растяжение и снижение модуля упругости, что обеспечивает </w:t>
      </w:r>
      <w:r>
        <w:rPr>
          <w:rFonts w:ascii="Times New Roman" w:hAnsi="Times New Roman" w:cs="Times New Roman"/>
          <w:color w:val="000000"/>
          <w:sz w:val="28"/>
          <w:szCs w:val="28"/>
        </w:rPr>
        <w:lastRenderedPageBreak/>
        <w:t xml:space="preserve">повышенную усадочную и температурную трещиностойкость, повышенное сцепление с основанием, в т.ч. не пористым. Применение модифицирующих добавок в составах ССС позволило изменять в широких пределах технологические свойства растворных смесей и строительно-технические свойства строительных растворов, а также открыло возможность широкого применения тонкослойных технологий и технологий машинного нанесения. </w:t>
      </w:r>
    </w:p>
    <w:p w:rsidR="00A66338" w:rsidRDefault="00A66338" w:rsidP="00A66338">
      <w:pPr>
        <w:tabs>
          <w:tab w:val="left" w:pos="0"/>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Классификация ССС осуществляется по назначению, виду вяжущего, свойствам заполнителя и др. (таблица </w:t>
      </w:r>
      <w:r w:rsidR="007F6B3D">
        <w:rPr>
          <w:rFonts w:ascii="Times New Roman" w:hAnsi="Times New Roman" w:cs="Times New Roman"/>
          <w:color w:val="000000"/>
          <w:sz w:val="28"/>
          <w:szCs w:val="28"/>
        </w:rPr>
        <w:t>3</w:t>
      </w:r>
      <w:r>
        <w:rPr>
          <w:rFonts w:ascii="Times New Roman" w:hAnsi="Times New Roman" w:cs="Times New Roman"/>
          <w:color w:val="000000"/>
          <w:sz w:val="28"/>
          <w:szCs w:val="28"/>
        </w:rPr>
        <w:t>.1).</w:t>
      </w:r>
    </w:p>
    <w:p w:rsidR="00A66338" w:rsidRDefault="00A66338" w:rsidP="00A66338">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bCs/>
          <w:color w:val="000000"/>
          <w:sz w:val="28"/>
          <w:szCs w:val="28"/>
        </w:rPr>
        <w:t xml:space="preserve">В качестве </w:t>
      </w:r>
      <w:r>
        <w:rPr>
          <w:rFonts w:ascii="Times New Roman" w:hAnsi="Times New Roman" w:cs="Times New Roman"/>
          <w:bCs/>
          <w:i/>
          <w:color w:val="000000"/>
          <w:sz w:val="28"/>
          <w:szCs w:val="28"/>
        </w:rPr>
        <w:t>вяжущих</w:t>
      </w:r>
      <w:r>
        <w:rPr>
          <w:rFonts w:ascii="Times New Roman" w:hAnsi="Times New Roman" w:cs="Times New Roman"/>
          <w:bCs/>
          <w:color w:val="000000"/>
          <w:sz w:val="28"/>
          <w:szCs w:val="28"/>
        </w:rPr>
        <w:t xml:space="preserve"> в смесях используют </w:t>
      </w:r>
      <w:r>
        <w:rPr>
          <w:rFonts w:ascii="Times New Roman" w:hAnsi="Times New Roman" w:cs="Times New Roman"/>
          <w:color w:val="000000"/>
          <w:sz w:val="28"/>
          <w:szCs w:val="28"/>
        </w:rPr>
        <w:t>портландцемент (обычный, белый или цветной), известь-пушонку, гипс.</w:t>
      </w:r>
    </w:p>
    <w:p w:rsidR="00A66338" w:rsidRDefault="00A66338" w:rsidP="00A66338">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bCs/>
          <w:i/>
          <w:color w:val="000000"/>
          <w:sz w:val="28"/>
          <w:szCs w:val="28"/>
        </w:rPr>
        <w:t>Наполнителями</w:t>
      </w:r>
      <w:r>
        <w:rPr>
          <w:rFonts w:ascii="Times New Roman" w:hAnsi="Times New Roman" w:cs="Times New Roman"/>
          <w:bCs/>
          <w:color w:val="000000"/>
          <w:sz w:val="28"/>
          <w:szCs w:val="28"/>
        </w:rPr>
        <w:t xml:space="preserve"> служат</w:t>
      </w:r>
      <w:r>
        <w:rPr>
          <w:rFonts w:ascii="Times New Roman" w:hAnsi="Times New Roman" w:cs="Times New Roman"/>
          <w:color w:val="000000"/>
          <w:sz w:val="28"/>
          <w:szCs w:val="28"/>
        </w:rPr>
        <w:t xml:space="preserve"> кварцевый или полиминеральный песок определенного фракционного состава; песок обязательно должен быть чистым, не содержать органических и других примесей. </w:t>
      </w:r>
      <w:r>
        <w:rPr>
          <w:rFonts w:ascii="Times New Roman" w:hAnsi="Times New Roman" w:cs="Times New Roman"/>
          <w:bCs/>
          <w:color w:val="000000"/>
          <w:sz w:val="28"/>
          <w:szCs w:val="28"/>
        </w:rPr>
        <w:t>Дисперсный наполнитель</w:t>
      </w:r>
      <w:r>
        <w:rPr>
          <w:rFonts w:ascii="Times New Roman" w:hAnsi="Times New Roman" w:cs="Times New Roman"/>
          <w:color w:val="000000"/>
          <w:sz w:val="28"/>
          <w:szCs w:val="28"/>
        </w:rPr>
        <w:t xml:space="preserve"> получают тонким помолом карбонатных пород (известняка, доломита, мрамора, мела) или природных пуццолан (трепела, опоки и др.). Для этой цели могут использоваться и активные техногенные отходы: молотые основные шлаки, зола уноса, микрокремнезем. </w:t>
      </w:r>
    </w:p>
    <w:p w:rsidR="00A66338" w:rsidRDefault="00A66338" w:rsidP="00A66338">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Таблица </w:t>
      </w:r>
      <w:r w:rsidR="00534A50">
        <w:rPr>
          <w:rFonts w:ascii="Times New Roman" w:hAnsi="Times New Roman" w:cs="Times New Roman"/>
          <w:color w:val="000000"/>
          <w:sz w:val="28"/>
          <w:szCs w:val="28"/>
        </w:rPr>
        <w:t>3</w:t>
      </w:r>
      <w:r>
        <w:rPr>
          <w:rFonts w:ascii="Times New Roman" w:hAnsi="Times New Roman" w:cs="Times New Roman"/>
          <w:color w:val="000000"/>
          <w:sz w:val="28"/>
          <w:szCs w:val="28"/>
        </w:rPr>
        <w:t>.1 – Классификация ССС</w:t>
      </w:r>
    </w:p>
    <w:tbl>
      <w:tblPr>
        <w:tblStyle w:val="a9"/>
        <w:tblW w:w="0" w:type="auto"/>
        <w:jc w:val="center"/>
        <w:tblLook w:val="04A0" w:firstRow="1" w:lastRow="0" w:firstColumn="1" w:lastColumn="0" w:noHBand="0" w:noVBand="1"/>
      </w:tblPr>
      <w:tblGrid>
        <w:gridCol w:w="2802"/>
        <w:gridCol w:w="7052"/>
      </w:tblGrid>
      <w:tr w:rsidR="00A66338" w:rsidTr="00A66338">
        <w:trPr>
          <w:jc w:val="center"/>
        </w:trPr>
        <w:tc>
          <w:tcPr>
            <w:tcW w:w="2802" w:type="dxa"/>
            <w:vAlign w:val="center"/>
          </w:tcPr>
          <w:p w:rsidR="00A66338" w:rsidRDefault="00A66338" w:rsidP="00A66338">
            <w:pPr>
              <w:tabs>
                <w:tab w:val="left" w:pos="0"/>
              </w:tabs>
              <w:jc w:val="center"/>
              <w:rPr>
                <w:rFonts w:ascii="Times New Roman" w:hAnsi="Times New Roman" w:cs="Times New Roman"/>
                <w:color w:val="000000"/>
                <w:sz w:val="24"/>
                <w:szCs w:val="24"/>
              </w:rPr>
            </w:pPr>
            <w:r>
              <w:rPr>
                <w:rFonts w:ascii="Times New Roman" w:hAnsi="Times New Roman" w:cs="Times New Roman"/>
                <w:color w:val="000000"/>
                <w:sz w:val="24"/>
                <w:szCs w:val="24"/>
              </w:rPr>
              <w:t>Признак классификации</w:t>
            </w:r>
          </w:p>
        </w:tc>
        <w:tc>
          <w:tcPr>
            <w:tcW w:w="7052" w:type="dxa"/>
            <w:vAlign w:val="center"/>
          </w:tcPr>
          <w:p w:rsidR="00A66338" w:rsidRDefault="00A66338" w:rsidP="00A66338">
            <w:pPr>
              <w:tabs>
                <w:tab w:val="left" w:pos="0"/>
              </w:tabs>
              <w:jc w:val="center"/>
              <w:rPr>
                <w:rFonts w:ascii="Times New Roman" w:hAnsi="Times New Roman" w:cs="Times New Roman"/>
                <w:color w:val="000000"/>
                <w:sz w:val="24"/>
                <w:szCs w:val="24"/>
              </w:rPr>
            </w:pPr>
            <w:r>
              <w:rPr>
                <w:rFonts w:ascii="Times New Roman" w:hAnsi="Times New Roman" w:cs="Times New Roman"/>
                <w:color w:val="000000"/>
                <w:sz w:val="24"/>
                <w:szCs w:val="24"/>
              </w:rPr>
              <w:t>Виды ССС</w:t>
            </w:r>
          </w:p>
        </w:tc>
      </w:tr>
      <w:tr w:rsidR="00A66338" w:rsidTr="00A66338">
        <w:trPr>
          <w:jc w:val="center"/>
        </w:trPr>
        <w:tc>
          <w:tcPr>
            <w:tcW w:w="2802" w:type="dxa"/>
            <w:vAlign w:val="center"/>
          </w:tcPr>
          <w:p w:rsidR="00A66338" w:rsidRDefault="00A66338" w:rsidP="00A66338">
            <w:pPr>
              <w:tabs>
                <w:tab w:val="left" w:pos="0"/>
              </w:tabs>
              <w:rPr>
                <w:rFonts w:ascii="Times New Roman" w:hAnsi="Times New Roman" w:cs="Times New Roman"/>
                <w:color w:val="000000"/>
                <w:sz w:val="24"/>
                <w:szCs w:val="24"/>
              </w:rPr>
            </w:pPr>
            <w:r>
              <w:rPr>
                <w:rFonts w:ascii="Times New Roman" w:hAnsi="Times New Roman" w:cs="Times New Roman"/>
                <w:color w:val="000000"/>
                <w:sz w:val="24"/>
                <w:szCs w:val="24"/>
              </w:rPr>
              <w:t>По назначению</w:t>
            </w:r>
          </w:p>
        </w:tc>
        <w:tc>
          <w:tcPr>
            <w:tcW w:w="7052" w:type="dxa"/>
            <w:vAlign w:val="center"/>
          </w:tcPr>
          <w:p w:rsidR="00A66338" w:rsidRDefault="00A66338" w:rsidP="00A66338">
            <w:pPr>
              <w:tabs>
                <w:tab w:val="left" w:pos="0"/>
              </w:tabs>
              <w:rPr>
                <w:rFonts w:ascii="Times New Roman" w:hAnsi="Times New Roman"/>
                <w:color w:val="000000"/>
                <w:sz w:val="24"/>
                <w:szCs w:val="24"/>
              </w:rPr>
            </w:pPr>
            <w:r>
              <w:rPr>
                <w:rFonts w:ascii="Times New Roman" w:hAnsi="Times New Roman"/>
                <w:color w:val="000000"/>
                <w:sz w:val="24"/>
                <w:szCs w:val="24"/>
              </w:rPr>
              <w:t>клеевые (клеи);</w:t>
            </w:r>
          </w:p>
          <w:p w:rsidR="00A66338" w:rsidRDefault="00A66338" w:rsidP="00A66338">
            <w:pPr>
              <w:tabs>
                <w:tab w:val="left" w:pos="0"/>
              </w:tabs>
              <w:rPr>
                <w:rFonts w:ascii="Times New Roman" w:hAnsi="Times New Roman"/>
                <w:color w:val="000000"/>
                <w:sz w:val="24"/>
                <w:szCs w:val="24"/>
              </w:rPr>
            </w:pPr>
            <w:r>
              <w:rPr>
                <w:rFonts w:ascii="Times New Roman" w:hAnsi="Times New Roman"/>
                <w:color w:val="000000"/>
                <w:sz w:val="24"/>
                <w:szCs w:val="24"/>
              </w:rPr>
              <w:t>штукатурные (выравнивающие, защитные, декоративные, санирующие, специальные);</w:t>
            </w:r>
          </w:p>
          <w:p w:rsidR="00A66338" w:rsidRDefault="00A66338" w:rsidP="00A66338">
            <w:pPr>
              <w:tabs>
                <w:tab w:val="left" w:pos="0"/>
              </w:tabs>
              <w:rPr>
                <w:rFonts w:ascii="Times New Roman" w:hAnsi="Times New Roman"/>
                <w:color w:val="000000"/>
                <w:sz w:val="24"/>
                <w:szCs w:val="24"/>
              </w:rPr>
            </w:pPr>
            <w:r>
              <w:rPr>
                <w:rFonts w:ascii="Times New Roman" w:hAnsi="Times New Roman"/>
                <w:color w:val="000000"/>
                <w:sz w:val="24"/>
                <w:szCs w:val="24"/>
              </w:rPr>
              <w:t>шпатлевочные;</w:t>
            </w:r>
          </w:p>
          <w:p w:rsidR="00A66338" w:rsidRDefault="00A66338" w:rsidP="00A66338">
            <w:pPr>
              <w:tabs>
                <w:tab w:val="left" w:pos="0"/>
              </w:tabs>
              <w:rPr>
                <w:rFonts w:ascii="Times New Roman" w:hAnsi="Times New Roman"/>
                <w:color w:val="000000"/>
                <w:sz w:val="24"/>
                <w:szCs w:val="24"/>
              </w:rPr>
            </w:pPr>
            <w:r>
              <w:rPr>
                <w:rFonts w:ascii="Times New Roman" w:hAnsi="Times New Roman"/>
                <w:color w:val="000000"/>
                <w:sz w:val="24"/>
                <w:szCs w:val="24"/>
              </w:rPr>
              <w:t>легкоразравниваемые и самонивелирующиеся (стяжки);</w:t>
            </w:r>
          </w:p>
          <w:p w:rsidR="00A66338" w:rsidRDefault="00A66338" w:rsidP="00A66338">
            <w:pPr>
              <w:tabs>
                <w:tab w:val="left" w:pos="0"/>
              </w:tabs>
              <w:rPr>
                <w:rFonts w:ascii="Times New Roman" w:hAnsi="Times New Roman"/>
                <w:color w:val="000000"/>
                <w:sz w:val="24"/>
                <w:szCs w:val="24"/>
              </w:rPr>
            </w:pPr>
            <w:r>
              <w:rPr>
                <w:rFonts w:ascii="Times New Roman" w:hAnsi="Times New Roman"/>
                <w:color w:val="000000"/>
                <w:sz w:val="24"/>
                <w:szCs w:val="24"/>
              </w:rPr>
              <w:t>специальные (гидроизоляционные, теплоизоляционные, жаростойкие и др.);</w:t>
            </w:r>
          </w:p>
          <w:p w:rsidR="00A66338" w:rsidRDefault="00A66338" w:rsidP="00A66338">
            <w:pPr>
              <w:tabs>
                <w:tab w:val="left" w:pos="0"/>
              </w:tabs>
              <w:rPr>
                <w:rFonts w:ascii="Times New Roman" w:hAnsi="Times New Roman"/>
                <w:color w:val="000000"/>
                <w:sz w:val="24"/>
                <w:szCs w:val="24"/>
              </w:rPr>
            </w:pPr>
            <w:r>
              <w:rPr>
                <w:rFonts w:ascii="Times New Roman" w:hAnsi="Times New Roman"/>
                <w:color w:val="000000"/>
                <w:sz w:val="24"/>
                <w:szCs w:val="24"/>
              </w:rPr>
              <w:t>затирочные (фуги);</w:t>
            </w:r>
          </w:p>
          <w:p w:rsidR="00A66338" w:rsidRDefault="00A66338" w:rsidP="00A66338">
            <w:pPr>
              <w:tabs>
                <w:tab w:val="left" w:pos="0"/>
              </w:tabs>
              <w:rPr>
                <w:rFonts w:ascii="Times New Roman" w:hAnsi="Times New Roman"/>
                <w:color w:val="000000"/>
                <w:sz w:val="24"/>
                <w:szCs w:val="24"/>
              </w:rPr>
            </w:pPr>
            <w:r>
              <w:rPr>
                <w:rFonts w:ascii="Times New Roman" w:hAnsi="Times New Roman"/>
                <w:color w:val="000000"/>
                <w:sz w:val="24"/>
                <w:szCs w:val="24"/>
              </w:rPr>
              <w:t>грунтовочные;</w:t>
            </w:r>
          </w:p>
          <w:p w:rsidR="00A66338" w:rsidRDefault="00A66338" w:rsidP="00A66338">
            <w:pPr>
              <w:tabs>
                <w:tab w:val="left" w:pos="0"/>
              </w:tabs>
              <w:rPr>
                <w:rFonts w:ascii="Times New Roman" w:hAnsi="Times New Roman"/>
                <w:color w:val="000000"/>
                <w:sz w:val="24"/>
                <w:szCs w:val="24"/>
              </w:rPr>
            </w:pPr>
            <w:r>
              <w:rPr>
                <w:rFonts w:ascii="Times New Roman" w:hAnsi="Times New Roman"/>
                <w:color w:val="000000"/>
                <w:sz w:val="24"/>
                <w:szCs w:val="24"/>
              </w:rPr>
              <w:t>кладочные;</w:t>
            </w:r>
          </w:p>
          <w:p w:rsidR="00A66338" w:rsidRDefault="00A66338" w:rsidP="00A66338">
            <w:pPr>
              <w:tabs>
                <w:tab w:val="left" w:pos="0"/>
              </w:tabs>
              <w:rPr>
                <w:rFonts w:ascii="Times New Roman" w:hAnsi="Times New Roman"/>
                <w:color w:val="000000"/>
                <w:sz w:val="24"/>
                <w:szCs w:val="24"/>
              </w:rPr>
            </w:pPr>
            <w:r>
              <w:rPr>
                <w:rFonts w:ascii="Times New Roman" w:hAnsi="Times New Roman"/>
                <w:color w:val="000000"/>
                <w:sz w:val="24"/>
                <w:szCs w:val="24"/>
              </w:rPr>
              <w:t>монтажные;</w:t>
            </w:r>
          </w:p>
          <w:p w:rsidR="00A66338" w:rsidRDefault="00A66338" w:rsidP="00A66338">
            <w:pPr>
              <w:tabs>
                <w:tab w:val="left" w:pos="0"/>
              </w:tabs>
              <w:rPr>
                <w:rFonts w:ascii="Times New Roman" w:hAnsi="Times New Roman"/>
                <w:color w:val="000000"/>
                <w:sz w:val="24"/>
                <w:szCs w:val="24"/>
              </w:rPr>
            </w:pPr>
            <w:r>
              <w:rPr>
                <w:rFonts w:ascii="Times New Roman" w:hAnsi="Times New Roman"/>
                <w:color w:val="000000"/>
                <w:sz w:val="24"/>
                <w:szCs w:val="24"/>
              </w:rPr>
              <w:t>красочные</w:t>
            </w:r>
          </w:p>
        </w:tc>
      </w:tr>
      <w:tr w:rsidR="00A66338" w:rsidTr="00A66338">
        <w:trPr>
          <w:jc w:val="center"/>
        </w:trPr>
        <w:tc>
          <w:tcPr>
            <w:tcW w:w="2802" w:type="dxa"/>
            <w:vAlign w:val="center"/>
          </w:tcPr>
          <w:p w:rsidR="00A66338" w:rsidRDefault="00A66338" w:rsidP="00A66338">
            <w:pPr>
              <w:tabs>
                <w:tab w:val="left" w:pos="0"/>
              </w:tabs>
              <w:rPr>
                <w:rFonts w:ascii="Times New Roman" w:hAnsi="Times New Roman" w:cs="Times New Roman"/>
                <w:color w:val="000000"/>
                <w:sz w:val="24"/>
                <w:szCs w:val="24"/>
              </w:rPr>
            </w:pPr>
            <w:r>
              <w:rPr>
                <w:rFonts w:ascii="Times New Roman" w:hAnsi="Times New Roman" w:cs="Times New Roman"/>
                <w:color w:val="000000"/>
                <w:sz w:val="24"/>
                <w:szCs w:val="24"/>
              </w:rPr>
              <w:t>По виду вяжущего</w:t>
            </w:r>
          </w:p>
        </w:tc>
        <w:tc>
          <w:tcPr>
            <w:tcW w:w="7052" w:type="dxa"/>
            <w:vAlign w:val="center"/>
          </w:tcPr>
          <w:p w:rsidR="00A66338" w:rsidRDefault="00A66338" w:rsidP="00A66338">
            <w:pPr>
              <w:tabs>
                <w:tab w:val="left" w:pos="0"/>
              </w:tabs>
              <w:rPr>
                <w:rFonts w:ascii="Times New Roman" w:hAnsi="Times New Roman"/>
                <w:color w:val="000000"/>
                <w:sz w:val="24"/>
                <w:szCs w:val="24"/>
              </w:rPr>
            </w:pPr>
            <w:r>
              <w:rPr>
                <w:rFonts w:ascii="Times New Roman" w:hAnsi="Times New Roman"/>
                <w:color w:val="000000"/>
                <w:sz w:val="24"/>
                <w:szCs w:val="24"/>
              </w:rPr>
              <w:t>на гидравлических вяжущих (ПЦ, ГЦ и др.);</w:t>
            </w:r>
          </w:p>
          <w:p w:rsidR="00A66338" w:rsidRDefault="00A66338" w:rsidP="00A66338">
            <w:pPr>
              <w:tabs>
                <w:tab w:val="left" w:pos="0"/>
              </w:tabs>
              <w:rPr>
                <w:rFonts w:ascii="Times New Roman" w:hAnsi="Times New Roman"/>
                <w:color w:val="000000"/>
                <w:sz w:val="24"/>
                <w:szCs w:val="24"/>
              </w:rPr>
            </w:pPr>
            <w:r>
              <w:rPr>
                <w:rFonts w:ascii="Times New Roman" w:hAnsi="Times New Roman"/>
                <w:color w:val="000000"/>
                <w:sz w:val="24"/>
                <w:szCs w:val="24"/>
              </w:rPr>
              <w:t>на воздушных вяжущих (гипс строительный, известь строительная и др.);</w:t>
            </w:r>
          </w:p>
          <w:p w:rsidR="00A66338" w:rsidRDefault="00A66338" w:rsidP="00A66338">
            <w:pPr>
              <w:tabs>
                <w:tab w:val="left" w:pos="0"/>
              </w:tabs>
              <w:rPr>
                <w:rFonts w:ascii="Times New Roman" w:hAnsi="Times New Roman"/>
                <w:color w:val="000000"/>
                <w:sz w:val="24"/>
                <w:szCs w:val="24"/>
              </w:rPr>
            </w:pPr>
            <w:r>
              <w:rPr>
                <w:rFonts w:ascii="Times New Roman" w:hAnsi="Times New Roman"/>
                <w:color w:val="000000"/>
                <w:sz w:val="24"/>
                <w:szCs w:val="24"/>
              </w:rPr>
              <w:t>на полимерных вяжущих;</w:t>
            </w:r>
          </w:p>
          <w:p w:rsidR="00A66338" w:rsidRDefault="00A66338" w:rsidP="00A66338">
            <w:pPr>
              <w:tabs>
                <w:tab w:val="left" w:pos="0"/>
              </w:tabs>
              <w:rPr>
                <w:rFonts w:ascii="Times New Roman" w:hAnsi="Times New Roman"/>
                <w:color w:val="000000"/>
                <w:sz w:val="24"/>
                <w:szCs w:val="24"/>
              </w:rPr>
            </w:pPr>
            <w:r>
              <w:rPr>
                <w:rFonts w:ascii="Times New Roman" w:hAnsi="Times New Roman"/>
                <w:color w:val="000000"/>
                <w:sz w:val="24"/>
                <w:szCs w:val="24"/>
              </w:rPr>
              <w:t>на комбинированных вяжущих (ГГРЦ, полимерцементные и др.)</w:t>
            </w:r>
          </w:p>
        </w:tc>
      </w:tr>
      <w:tr w:rsidR="00A66338" w:rsidTr="00A66338">
        <w:trPr>
          <w:jc w:val="center"/>
        </w:trPr>
        <w:tc>
          <w:tcPr>
            <w:tcW w:w="2802" w:type="dxa"/>
            <w:vAlign w:val="center"/>
          </w:tcPr>
          <w:p w:rsidR="00A66338" w:rsidRDefault="00A66338" w:rsidP="00A66338">
            <w:pPr>
              <w:tabs>
                <w:tab w:val="left" w:pos="0"/>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По виду заполнителя </w:t>
            </w:r>
          </w:p>
          <w:p w:rsidR="00A66338" w:rsidRDefault="00A66338" w:rsidP="00A66338">
            <w:pPr>
              <w:tabs>
                <w:tab w:val="left" w:pos="0"/>
              </w:tabs>
              <w:rPr>
                <w:rFonts w:ascii="Times New Roman" w:hAnsi="Times New Roman" w:cs="Times New Roman"/>
                <w:color w:val="000000"/>
                <w:sz w:val="24"/>
                <w:szCs w:val="24"/>
              </w:rPr>
            </w:pPr>
            <w:r>
              <w:rPr>
                <w:rFonts w:ascii="Times New Roman" w:hAnsi="Times New Roman" w:cs="Times New Roman"/>
                <w:color w:val="000000"/>
                <w:sz w:val="24"/>
                <w:szCs w:val="24"/>
              </w:rPr>
              <w:t>(наполнителя)</w:t>
            </w:r>
          </w:p>
        </w:tc>
        <w:tc>
          <w:tcPr>
            <w:tcW w:w="7052" w:type="dxa"/>
            <w:vAlign w:val="center"/>
          </w:tcPr>
          <w:p w:rsidR="00A66338" w:rsidRDefault="00A66338" w:rsidP="00A66338">
            <w:pPr>
              <w:tabs>
                <w:tab w:val="left" w:pos="0"/>
              </w:tabs>
              <w:rPr>
                <w:rFonts w:ascii="Times New Roman" w:hAnsi="Times New Roman"/>
                <w:color w:val="000000"/>
                <w:sz w:val="24"/>
                <w:szCs w:val="24"/>
              </w:rPr>
            </w:pPr>
            <w:r>
              <w:rPr>
                <w:rFonts w:ascii="Times New Roman" w:hAnsi="Times New Roman"/>
                <w:color w:val="000000"/>
                <w:sz w:val="24"/>
                <w:szCs w:val="24"/>
              </w:rPr>
              <w:t>на минеральных заполнителях;</w:t>
            </w:r>
          </w:p>
          <w:p w:rsidR="00A66338" w:rsidRDefault="00A66338" w:rsidP="00A66338">
            <w:pPr>
              <w:tabs>
                <w:tab w:val="left" w:pos="0"/>
              </w:tabs>
              <w:rPr>
                <w:rFonts w:ascii="Times New Roman" w:hAnsi="Times New Roman"/>
                <w:color w:val="000000"/>
                <w:sz w:val="24"/>
                <w:szCs w:val="24"/>
              </w:rPr>
            </w:pPr>
            <w:r>
              <w:rPr>
                <w:rFonts w:ascii="Times New Roman" w:hAnsi="Times New Roman"/>
                <w:color w:val="000000"/>
                <w:sz w:val="24"/>
                <w:szCs w:val="24"/>
              </w:rPr>
              <w:t>на органических заполнителях;</w:t>
            </w:r>
          </w:p>
          <w:p w:rsidR="00A66338" w:rsidRDefault="00A66338" w:rsidP="00A66338">
            <w:pPr>
              <w:tabs>
                <w:tab w:val="left" w:pos="0"/>
              </w:tabs>
              <w:rPr>
                <w:rFonts w:ascii="Times New Roman" w:hAnsi="Times New Roman"/>
                <w:color w:val="000000"/>
                <w:sz w:val="24"/>
                <w:szCs w:val="24"/>
              </w:rPr>
            </w:pPr>
            <w:r>
              <w:rPr>
                <w:rFonts w:ascii="Times New Roman" w:hAnsi="Times New Roman"/>
                <w:color w:val="000000"/>
                <w:sz w:val="24"/>
                <w:szCs w:val="24"/>
              </w:rPr>
              <w:t>на комбинированных заполнителях</w:t>
            </w:r>
          </w:p>
        </w:tc>
      </w:tr>
      <w:tr w:rsidR="00A66338" w:rsidTr="00A66338">
        <w:trPr>
          <w:trHeight w:val="1714"/>
          <w:jc w:val="center"/>
        </w:trPr>
        <w:tc>
          <w:tcPr>
            <w:tcW w:w="2802" w:type="dxa"/>
            <w:vAlign w:val="center"/>
          </w:tcPr>
          <w:p w:rsidR="00A66338" w:rsidRDefault="00A66338" w:rsidP="00A66338">
            <w:pPr>
              <w:tabs>
                <w:tab w:val="left" w:pos="0"/>
              </w:tabs>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По крупности заполнителя</w:t>
            </w:r>
          </w:p>
        </w:tc>
        <w:tc>
          <w:tcPr>
            <w:tcW w:w="7052" w:type="dxa"/>
            <w:vAlign w:val="center"/>
          </w:tcPr>
          <w:p w:rsidR="00A66338" w:rsidRDefault="00A66338" w:rsidP="00A66338">
            <w:pPr>
              <w:tabs>
                <w:tab w:val="left" w:pos="0"/>
              </w:tabs>
              <w:rPr>
                <w:rFonts w:ascii="Times New Roman" w:hAnsi="Times New Roman"/>
                <w:color w:val="000000"/>
                <w:sz w:val="24"/>
                <w:szCs w:val="24"/>
              </w:rPr>
            </w:pPr>
            <w:r>
              <w:rPr>
                <w:rFonts w:ascii="Times New Roman" w:hAnsi="Times New Roman"/>
                <w:color w:val="000000"/>
                <w:sz w:val="24"/>
                <w:szCs w:val="24"/>
              </w:rPr>
              <w:t>бетонные;</w:t>
            </w:r>
          </w:p>
          <w:p w:rsidR="00A66338" w:rsidRDefault="00A66338" w:rsidP="00A66338">
            <w:pPr>
              <w:tabs>
                <w:tab w:val="left" w:pos="0"/>
              </w:tabs>
              <w:rPr>
                <w:rFonts w:ascii="Times New Roman" w:hAnsi="Times New Roman"/>
                <w:color w:val="000000"/>
                <w:sz w:val="24"/>
                <w:szCs w:val="24"/>
              </w:rPr>
            </w:pPr>
            <w:r>
              <w:rPr>
                <w:rFonts w:ascii="Times New Roman" w:hAnsi="Times New Roman"/>
                <w:color w:val="000000"/>
                <w:sz w:val="24"/>
                <w:szCs w:val="24"/>
              </w:rPr>
              <w:t>растворные;</w:t>
            </w:r>
          </w:p>
          <w:p w:rsidR="00A66338" w:rsidRDefault="00A66338" w:rsidP="00A66338">
            <w:pPr>
              <w:tabs>
                <w:tab w:val="left" w:pos="0"/>
              </w:tabs>
              <w:rPr>
                <w:rFonts w:ascii="Times New Roman" w:hAnsi="Times New Roman"/>
                <w:color w:val="000000"/>
                <w:sz w:val="24"/>
                <w:szCs w:val="24"/>
              </w:rPr>
            </w:pPr>
            <w:r>
              <w:rPr>
                <w:rFonts w:ascii="Times New Roman" w:hAnsi="Times New Roman"/>
                <w:color w:val="000000"/>
                <w:sz w:val="24"/>
                <w:szCs w:val="24"/>
              </w:rPr>
              <w:t>крупнозернистые (не более 2,5 мм);</w:t>
            </w:r>
          </w:p>
          <w:p w:rsidR="00A66338" w:rsidRDefault="00A66338" w:rsidP="00A66338">
            <w:pPr>
              <w:tabs>
                <w:tab w:val="left" w:pos="0"/>
              </w:tabs>
              <w:rPr>
                <w:rFonts w:ascii="Times New Roman" w:hAnsi="Times New Roman"/>
                <w:color w:val="000000"/>
                <w:sz w:val="24"/>
                <w:szCs w:val="24"/>
              </w:rPr>
            </w:pPr>
            <w:r>
              <w:rPr>
                <w:rFonts w:ascii="Times New Roman" w:hAnsi="Times New Roman"/>
                <w:color w:val="000000"/>
                <w:sz w:val="24"/>
                <w:szCs w:val="24"/>
              </w:rPr>
              <w:t>мелкозернистые (не более 0,315 мм);</w:t>
            </w:r>
          </w:p>
          <w:p w:rsidR="00A66338" w:rsidRDefault="00A66338" w:rsidP="00A66338">
            <w:pPr>
              <w:tabs>
                <w:tab w:val="left" w:pos="0"/>
              </w:tabs>
              <w:rPr>
                <w:rFonts w:ascii="Times New Roman" w:hAnsi="Times New Roman"/>
                <w:color w:val="000000"/>
                <w:sz w:val="24"/>
                <w:szCs w:val="24"/>
              </w:rPr>
            </w:pPr>
            <w:r>
              <w:rPr>
                <w:rFonts w:ascii="Times New Roman" w:hAnsi="Times New Roman"/>
                <w:color w:val="000000"/>
                <w:sz w:val="24"/>
                <w:szCs w:val="24"/>
              </w:rPr>
              <w:t>дисперсные;</w:t>
            </w:r>
          </w:p>
          <w:p w:rsidR="00A66338" w:rsidRDefault="00A66338" w:rsidP="00A66338">
            <w:pPr>
              <w:tabs>
                <w:tab w:val="left" w:pos="0"/>
              </w:tabs>
              <w:rPr>
                <w:rFonts w:ascii="Times New Roman" w:hAnsi="Times New Roman"/>
                <w:color w:val="000000"/>
                <w:sz w:val="24"/>
                <w:szCs w:val="24"/>
              </w:rPr>
            </w:pPr>
            <w:r>
              <w:rPr>
                <w:rFonts w:ascii="Times New Roman" w:hAnsi="Times New Roman"/>
                <w:color w:val="000000"/>
                <w:sz w:val="24"/>
                <w:szCs w:val="24"/>
              </w:rPr>
              <w:t>тонкодисперсные (не более 200 мкм);</w:t>
            </w:r>
          </w:p>
          <w:p w:rsidR="00A66338" w:rsidRDefault="00A66338" w:rsidP="00A66338">
            <w:pPr>
              <w:tabs>
                <w:tab w:val="left" w:pos="0"/>
              </w:tabs>
              <w:rPr>
                <w:rFonts w:ascii="Times New Roman" w:hAnsi="Times New Roman"/>
                <w:color w:val="000000"/>
                <w:sz w:val="24"/>
                <w:szCs w:val="24"/>
              </w:rPr>
            </w:pPr>
            <w:r>
              <w:rPr>
                <w:rFonts w:ascii="Times New Roman" w:hAnsi="Times New Roman"/>
                <w:color w:val="000000"/>
                <w:sz w:val="24"/>
                <w:szCs w:val="24"/>
              </w:rPr>
              <w:t>с включениями</w:t>
            </w:r>
          </w:p>
        </w:tc>
      </w:tr>
    </w:tbl>
    <w:p w:rsidR="00A66338" w:rsidRDefault="00A66338" w:rsidP="00A66338">
      <w:pPr>
        <w:spacing w:after="0" w:line="360" w:lineRule="auto"/>
        <w:ind w:firstLine="709"/>
        <w:jc w:val="both"/>
        <w:rPr>
          <w:rFonts w:ascii="Times New Roman" w:hAnsi="Times New Roman" w:cs="Times New Roman"/>
          <w:bCs/>
          <w:color w:val="000000"/>
          <w:sz w:val="28"/>
          <w:szCs w:val="28"/>
        </w:rPr>
      </w:pPr>
    </w:p>
    <w:p w:rsidR="00A66338" w:rsidRDefault="00A66338" w:rsidP="00A66338">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Все дисперсные наполнители должны иметь максимальный размер зерен не более 100 мкм. Малые размеры и большая удельная поверхность зерен наполнителей обусловливают улучшение удобообрабатываемости, водоудерживающей способности смесей и увеличение их плотности.</w:t>
      </w:r>
    </w:p>
    <w:p w:rsidR="00A66338" w:rsidRDefault="00A66338" w:rsidP="00A66338">
      <w:pPr>
        <w:tabs>
          <w:tab w:val="left" w:pos="0"/>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сухих строительных смесях особая роль принадлежит </w:t>
      </w:r>
      <w:r>
        <w:rPr>
          <w:rFonts w:ascii="Times New Roman" w:hAnsi="Times New Roman" w:cs="Times New Roman"/>
          <w:bCs/>
          <w:color w:val="000000"/>
          <w:sz w:val="28"/>
          <w:szCs w:val="28"/>
        </w:rPr>
        <w:t>добавкам</w:t>
      </w:r>
      <w:r>
        <w:rPr>
          <w:rFonts w:ascii="Times New Roman" w:hAnsi="Times New Roman" w:cs="Times New Roman"/>
          <w:color w:val="000000"/>
          <w:sz w:val="28"/>
          <w:szCs w:val="28"/>
        </w:rPr>
        <w:t>.</w:t>
      </w:r>
    </w:p>
    <w:p w:rsidR="00A66338" w:rsidRDefault="00A66338" w:rsidP="00A66338">
      <w:pPr>
        <w:tabs>
          <w:tab w:val="left" w:pos="0"/>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По функциональному признаку эти компоненты смесей подразделяются на:</w:t>
      </w:r>
    </w:p>
    <w:p w:rsidR="00A66338" w:rsidRDefault="00A66338" w:rsidP="00A66338">
      <w:pPr>
        <w:tabs>
          <w:tab w:val="left" w:pos="0"/>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bCs/>
          <w:i/>
          <w:sz w:val="28"/>
          <w:szCs w:val="28"/>
        </w:rPr>
        <w:t>Стабилизирующие</w:t>
      </w:r>
      <w:r>
        <w:rPr>
          <w:rFonts w:ascii="Times New Roman" w:hAnsi="Times New Roman" w:cs="Times New Roman"/>
          <w:color w:val="000000"/>
          <w:sz w:val="28"/>
          <w:szCs w:val="28"/>
        </w:rPr>
        <w:t xml:space="preserve">, придающие смесям реологические свойства, оптимальные в конкретных условиях применения: связность, легкую удобокладываемость при нанесении тонкими слоями на различные основания. Важным положительным свойством этих добавок является уменьшение, и даже полное исключение седиментации наполнителей и испарения воды из готовой смеси до схватывания вяжущего. Такое влияние стабилизирующих добавок положительно сказывается и на свойствах затвердевшего материала. </w:t>
      </w:r>
    </w:p>
    <w:p w:rsidR="00A66338" w:rsidRDefault="00A66338" w:rsidP="00A66338">
      <w:pPr>
        <w:tabs>
          <w:tab w:val="left" w:pos="0"/>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качестве стабилизирующих добавок чаще всего применяют эфиры целлюлозы: карбоксиметилцеллюлозу (КМЦ), метилгидроксиэтилцеллюлозу (МГЭЦ), метилцеллюлозу и др. Из добавок этого вида, широко применяемых зарубежными и отечественными производителями сухих смесей, можно назвать эфиры марок Tilosa, Walocel M, Kulminal и др. Стабилизирующие добавки вводят в сухие смеси в виде дисперсных порошков, гранул или волокон в количестве 0,1- 1 % массы сухой смеси в зависимости от ее назначения:</w:t>
      </w:r>
    </w:p>
    <w:p w:rsidR="00A66338" w:rsidRDefault="00A66338" w:rsidP="00A66338">
      <w:pPr>
        <w:tabs>
          <w:tab w:val="left" w:pos="0"/>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bCs/>
          <w:i/>
          <w:sz w:val="28"/>
          <w:szCs w:val="28"/>
        </w:rPr>
        <w:t>Диспергируемые полимерные порошки</w:t>
      </w:r>
      <w:r>
        <w:rPr>
          <w:rFonts w:ascii="Times New Roman" w:hAnsi="Times New Roman" w:cs="Times New Roman"/>
          <w:color w:val="000000"/>
          <w:sz w:val="28"/>
          <w:szCs w:val="28"/>
        </w:rPr>
        <w:t xml:space="preserve"> </w:t>
      </w:r>
      <w:r>
        <w:rPr>
          <w:rFonts w:ascii="Times New Roman" w:hAnsi="Times New Roman" w:cs="Times New Roman"/>
          <w:i/>
          <w:color w:val="000000"/>
          <w:sz w:val="28"/>
          <w:szCs w:val="28"/>
        </w:rPr>
        <w:t>(ДПП)</w:t>
      </w:r>
      <w:r>
        <w:rPr>
          <w:rFonts w:ascii="Times New Roman" w:hAnsi="Times New Roman" w:cs="Times New Roman"/>
          <w:color w:val="000000"/>
          <w:sz w:val="28"/>
          <w:szCs w:val="28"/>
        </w:rPr>
        <w:t xml:space="preserve">, получаемые сушкой распылением латексных эмульсий. По своей химической природе они бывают различных типов: стирол-бутадиеновые, винилацетатэтиленовые и винилацетатакриловые сополимеры, гомополимеры полиакриловых эфиров, винилацетатные гомополимеры и др. Из широко применяемых в производстве сухих </w:t>
      </w:r>
      <w:r>
        <w:rPr>
          <w:rFonts w:ascii="Times New Roman" w:hAnsi="Times New Roman" w:cs="Times New Roman"/>
          <w:color w:val="000000"/>
          <w:sz w:val="28"/>
          <w:szCs w:val="28"/>
        </w:rPr>
        <w:lastRenderedPageBreak/>
        <w:t xml:space="preserve">строительных смесей можно назвать Movilit, Vinnapas, Roximat PAV и др., выпускаемые немецкими фирмами. </w:t>
      </w:r>
    </w:p>
    <w:p w:rsidR="00A66338" w:rsidRDefault="00A66338" w:rsidP="00A66338">
      <w:pPr>
        <w:tabs>
          <w:tab w:val="left" w:pos="0"/>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 затворении сухих смесей водой ДПП в ней диспергируется, а при испарении воды образует пленки, увеличивающие непроницаемость и прочность (особенно, на растяжение) затвердевшего материала. Кроме того, ДПП заметно улучшают подвижность и водоудерживающую способность свежих смесей, их прилипание к обрабатываемым поверхностям, замедляют испарение воды из смеси и существенно увеличивают сцепление с различными основаниями, которое может достигать 1МПа и более. ДПП содержатся в сухих смесях в количестве до 3% массы всех составляющих. </w:t>
      </w:r>
    </w:p>
    <w:p w:rsidR="00A66338" w:rsidRDefault="00A66338" w:rsidP="00A66338">
      <w:pPr>
        <w:tabs>
          <w:tab w:val="left" w:pos="0"/>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зависимости от назначения сухих смесей в их состав включают пеногасители (для уменьшения воздухововлечения), гидрофобизаторы, суперпластификаторы, ускорители твердения, армирующие синтетические волокна, пигменты, порообразователи и др.</w:t>
      </w:r>
    </w:p>
    <w:p w:rsidR="00A66338" w:rsidRDefault="00A66338" w:rsidP="00A66338">
      <w:pPr>
        <w:tabs>
          <w:tab w:val="left" w:pos="0"/>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Общим требованием для всех добавок, применяемых в производстве ССС, является минимальная гигроскопичность и быстрое (до 8 минут) растворение в воде.</w:t>
      </w:r>
    </w:p>
    <w:p w:rsidR="00A66338" w:rsidRDefault="00A66338" w:rsidP="00A66338">
      <w:pPr>
        <w:tabs>
          <w:tab w:val="left" w:pos="4287"/>
        </w:tabs>
        <w:spacing w:after="0" w:line="360" w:lineRule="auto"/>
        <w:ind w:firstLine="709"/>
        <w:jc w:val="both"/>
        <w:rPr>
          <w:rFonts w:ascii="Times New Roman" w:hAnsi="Times New Roman"/>
          <w:b/>
          <w:sz w:val="28"/>
          <w:szCs w:val="28"/>
        </w:rPr>
      </w:pPr>
    </w:p>
    <w:p w:rsidR="007F6B3D" w:rsidRDefault="003A0589" w:rsidP="00A66338">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3</w:t>
      </w:r>
      <w:r w:rsidR="00A66338">
        <w:rPr>
          <w:rFonts w:ascii="Times New Roman" w:hAnsi="Times New Roman" w:cs="Times New Roman"/>
          <w:b/>
          <w:sz w:val="28"/>
          <w:szCs w:val="28"/>
        </w:rPr>
        <w:t>.</w:t>
      </w:r>
      <w:r>
        <w:rPr>
          <w:rFonts w:ascii="Times New Roman" w:hAnsi="Times New Roman" w:cs="Times New Roman"/>
          <w:b/>
          <w:sz w:val="28"/>
          <w:szCs w:val="28"/>
        </w:rPr>
        <w:t>2</w:t>
      </w:r>
      <w:r w:rsidR="00A66338">
        <w:rPr>
          <w:rFonts w:ascii="Times New Roman" w:hAnsi="Times New Roman" w:cs="Times New Roman"/>
          <w:b/>
          <w:sz w:val="28"/>
          <w:szCs w:val="28"/>
        </w:rPr>
        <w:t xml:space="preserve">. </w:t>
      </w:r>
      <w:r w:rsidR="007F6B3D">
        <w:rPr>
          <w:rFonts w:ascii="Times New Roman" w:hAnsi="Times New Roman" w:cs="Times New Roman"/>
          <w:b/>
          <w:sz w:val="28"/>
          <w:szCs w:val="28"/>
        </w:rPr>
        <w:t>Методы испытания</w:t>
      </w:r>
    </w:p>
    <w:p w:rsidR="00A66338" w:rsidRPr="007F6B3D" w:rsidRDefault="007F6B3D" w:rsidP="00A66338">
      <w:pPr>
        <w:spacing w:after="0" w:line="360" w:lineRule="auto"/>
        <w:ind w:firstLine="709"/>
        <w:jc w:val="both"/>
        <w:rPr>
          <w:rFonts w:ascii="Times New Roman" w:hAnsi="Times New Roman" w:cs="Times New Roman"/>
          <w:i/>
          <w:color w:val="000000"/>
          <w:sz w:val="28"/>
          <w:szCs w:val="28"/>
        </w:rPr>
      </w:pPr>
      <w:r w:rsidRPr="007F6B3D">
        <w:rPr>
          <w:rFonts w:ascii="Times New Roman" w:hAnsi="Times New Roman" w:cs="Times New Roman"/>
          <w:i/>
          <w:sz w:val="28"/>
          <w:szCs w:val="28"/>
        </w:rPr>
        <w:t xml:space="preserve">3.2.1. </w:t>
      </w:r>
      <w:r w:rsidR="00A66338" w:rsidRPr="007F6B3D">
        <w:rPr>
          <w:rFonts w:ascii="Times New Roman" w:hAnsi="Times New Roman" w:cs="Times New Roman"/>
          <w:i/>
          <w:sz w:val="28"/>
          <w:szCs w:val="28"/>
        </w:rPr>
        <w:t>Определение влажности</w:t>
      </w:r>
    </w:p>
    <w:p w:rsidR="00A66338" w:rsidRDefault="00A66338" w:rsidP="00A66338">
      <w:pPr>
        <w:shd w:val="clear" w:color="auto" w:fill="FFFFFF"/>
        <w:spacing w:after="0" w:line="360" w:lineRule="auto"/>
        <w:ind w:firstLine="709"/>
        <w:jc w:val="both"/>
        <w:rPr>
          <w:rFonts w:ascii="Times New Roman" w:hAnsi="Times New Roman" w:cs="Times New Roman"/>
          <w:b/>
          <w:i/>
          <w:color w:val="000000"/>
          <w:spacing w:val="-2"/>
          <w:sz w:val="28"/>
          <w:szCs w:val="28"/>
          <w:u w:val="single"/>
        </w:rPr>
      </w:pPr>
      <w:r>
        <w:rPr>
          <w:rFonts w:ascii="Times New Roman" w:hAnsi="Times New Roman" w:cs="Times New Roman"/>
          <w:color w:val="000000"/>
          <w:spacing w:val="-2"/>
          <w:sz w:val="28"/>
          <w:szCs w:val="28"/>
        </w:rPr>
        <w:t xml:space="preserve">Испытания проводятся согласно </w:t>
      </w:r>
      <w:r>
        <w:rPr>
          <w:rFonts w:ascii="Times New Roman" w:hAnsi="Times New Roman" w:cs="Times New Roman"/>
          <w:color w:val="000000"/>
          <w:sz w:val="28"/>
          <w:szCs w:val="28"/>
        </w:rPr>
        <w:t>ГОСТ 31376-2008 «Смеси сухие строительные на гипсовом вяжущем. Методы испытаний».</w:t>
      </w:r>
    </w:p>
    <w:p w:rsidR="00A66338" w:rsidRDefault="00A66338" w:rsidP="00A66338">
      <w:pPr>
        <w:shd w:val="clear" w:color="auto" w:fill="FFFFFF"/>
        <w:spacing w:after="0" w:line="360" w:lineRule="auto"/>
        <w:ind w:firstLine="709"/>
        <w:jc w:val="both"/>
        <w:rPr>
          <w:rFonts w:ascii="Times New Roman" w:hAnsi="Times New Roman" w:cs="Times New Roman"/>
          <w:color w:val="000000"/>
          <w:spacing w:val="-2"/>
          <w:sz w:val="28"/>
          <w:szCs w:val="28"/>
        </w:rPr>
      </w:pPr>
      <w:r>
        <w:rPr>
          <w:rFonts w:ascii="Times New Roman" w:hAnsi="Times New Roman" w:cs="Times New Roman"/>
          <w:b/>
          <w:color w:val="000000"/>
          <w:spacing w:val="-2"/>
          <w:sz w:val="28"/>
          <w:szCs w:val="28"/>
        </w:rPr>
        <w:t>Оборудование и материалы</w:t>
      </w:r>
      <w:r>
        <w:rPr>
          <w:rFonts w:ascii="Times New Roman" w:hAnsi="Times New Roman" w:cs="Times New Roman"/>
          <w:b/>
          <w:i/>
          <w:color w:val="000000"/>
          <w:spacing w:val="-2"/>
          <w:sz w:val="28"/>
          <w:szCs w:val="28"/>
        </w:rPr>
        <w:t>.</w:t>
      </w:r>
      <w:r>
        <w:rPr>
          <w:rFonts w:ascii="Times New Roman" w:hAnsi="Times New Roman" w:cs="Times New Roman"/>
          <w:color w:val="000000"/>
          <w:spacing w:val="-2"/>
          <w:sz w:val="28"/>
          <w:szCs w:val="28"/>
        </w:rPr>
        <w:t xml:space="preserve"> </w:t>
      </w:r>
      <w:r>
        <w:rPr>
          <w:rFonts w:ascii="Times New Roman" w:hAnsi="Times New Roman" w:cs="Times New Roman"/>
          <w:color w:val="000000"/>
          <w:sz w:val="28"/>
          <w:szCs w:val="28"/>
        </w:rPr>
        <w:t>Весы с пределом допускаемой погрешности взвешивания ±0,1 г. Сушильный шкаф, обеспечивающий температуру (45 ± 3) °С. Эксикатор. Хлористый кальций (хлорид кальция). Бюкса для сушки навески сухой смеси по ГОСТ 23932. Сухая смесь на гипсовом вяжущем.</w:t>
      </w:r>
    </w:p>
    <w:p w:rsidR="00A66338" w:rsidRDefault="00A66338" w:rsidP="00A66338">
      <w:pPr>
        <w:tabs>
          <w:tab w:val="left" w:pos="0"/>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b/>
          <w:color w:val="000000"/>
          <w:spacing w:val="-2"/>
          <w:sz w:val="28"/>
          <w:szCs w:val="28"/>
        </w:rPr>
        <w:t xml:space="preserve">Методы испытания. </w:t>
      </w:r>
      <w:r>
        <w:rPr>
          <w:rFonts w:ascii="Times New Roman" w:hAnsi="Times New Roman" w:cs="Times New Roman"/>
          <w:color w:val="000000"/>
          <w:sz w:val="28"/>
          <w:szCs w:val="28"/>
        </w:rPr>
        <w:t xml:space="preserve">Навеску сухой смеси массой не менее 10 г, отобранной от подготовленной лабораторной пробы, помещают в предварительно взвешенную бюксу, распределяют равномерным слоем толщиной до 2 мм и взвешивают с погрешностью ±0,1 г. </w:t>
      </w:r>
    </w:p>
    <w:p w:rsidR="00A66338" w:rsidRDefault="00A66338" w:rsidP="00A66338">
      <w:pPr>
        <w:pStyle w:val="a5"/>
        <w:spacing w:line="360" w:lineRule="auto"/>
        <w:jc w:val="both"/>
        <w:rPr>
          <w:color w:val="000000"/>
          <w:sz w:val="28"/>
          <w:szCs w:val="28"/>
          <w:lang w:val="ru-RU"/>
        </w:rPr>
      </w:pPr>
      <w:r>
        <w:rPr>
          <w:color w:val="000000"/>
          <w:sz w:val="28"/>
          <w:szCs w:val="28"/>
          <w:lang w:val="ru-RU"/>
        </w:rPr>
        <w:lastRenderedPageBreak/>
        <w:t>Навеску высушивают в сушильном шкафу при температуре (45 ± 3) °С в течение не менее 1 ч до постоянной массы, охлаждают в эксикаторе до комнатной температуры и взвешивают с погрешностью ±0,1 г.</w:t>
      </w:r>
    </w:p>
    <w:p w:rsidR="00A66338" w:rsidRDefault="00A66338" w:rsidP="00A66338">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Массу навески считают постоянной, если разность между результатами двух последовательных взвешиваний не превышает 1 г.</w:t>
      </w:r>
    </w:p>
    <w:p w:rsidR="00A66338" w:rsidRDefault="00A66338" w:rsidP="00A66338">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Испытания смесей на гипсовом вяжущем проводят при температуре воздуха в помещении (20 ± 2) °С и относительной влажности (60 ± 10) %.</w:t>
      </w:r>
    </w:p>
    <w:p w:rsidR="00A66338" w:rsidRDefault="00A66338" w:rsidP="00A66338">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Влажность сухой смеси </w:t>
      </w:r>
      <w:r>
        <w:rPr>
          <w:rFonts w:ascii="Times New Roman" w:hAnsi="Times New Roman" w:cs="Times New Roman"/>
          <w:i/>
          <w:iCs/>
          <w:color w:val="000000"/>
          <w:sz w:val="28"/>
          <w:szCs w:val="28"/>
        </w:rPr>
        <w:t>W</w:t>
      </w:r>
      <w:r>
        <w:rPr>
          <w:rFonts w:ascii="Times New Roman" w:hAnsi="Times New Roman" w:cs="Times New Roman"/>
          <w:color w:val="000000"/>
          <w:sz w:val="28"/>
          <w:szCs w:val="28"/>
        </w:rPr>
        <w:t>, % по массе, вычисляют с точностью до 0,1 % по формуле:</w:t>
      </w:r>
    </w:p>
    <w:p w:rsidR="00A66338" w:rsidRDefault="00A66338" w:rsidP="00A66338">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m:oMath>
        <m:r>
          <w:rPr>
            <w:rFonts w:ascii="Cambria Math" w:hAnsi="Cambria Math" w:cs="Times New Roman"/>
            <w:color w:val="000000"/>
            <w:sz w:val="28"/>
            <w:szCs w:val="28"/>
          </w:rPr>
          <m:t>W=</m:t>
        </m:r>
        <m:f>
          <m:fPr>
            <m:ctrlPr>
              <w:rPr>
                <w:rFonts w:ascii="Cambria Math" w:hAnsi="Cambria Math" w:cs="Times New Roman"/>
                <w:i/>
                <w:color w:val="000000"/>
                <w:sz w:val="28"/>
                <w:szCs w:val="28"/>
              </w:rPr>
            </m:ctrlPr>
          </m:fPr>
          <m:num>
            <m:sSub>
              <m:sSubPr>
                <m:ctrlPr>
                  <w:rPr>
                    <w:rFonts w:ascii="Cambria Math" w:hAnsi="Cambria Math" w:cs="Times New Roman"/>
                    <w:i/>
                    <w:color w:val="000000"/>
                    <w:sz w:val="28"/>
                    <w:szCs w:val="28"/>
                  </w:rPr>
                </m:ctrlPr>
              </m:sSubPr>
              <m:e>
                <m:r>
                  <w:rPr>
                    <w:rFonts w:ascii="Cambria Math" w:hAnsi="Cambria Math" w:cs="Times New Roman"/>
                    <w:color w:val="000000"/>
                    <w:sz w:val="28"/>
                    <w:szCs w:val="28"/>
                  </w:rPr>
                  <m:t>m</m:t>
                </m:r>
              </m:e>
              <m:sub>
                <m:r>
                  <w:rPr>
                    <w:rFonts w:ascii="Cambria Math" w:hAnsi="Cambria Math" w:cs="Times New Roman"/>
                    <w:color w:val="000000"/>
                    <w:sz w:val="28"/>
                    <w:szCs w:val="28"/>
                  </w:rPr>
                  <m:t>1</m:t>
                </m:r>
              </m:sub>
            </m:sSub>
            <m:r>
              <w:rPr>
                <w:rFonts w:ascii="Cambria Math" w:hAnsi="Cambria Math" w:cs="Times New Roman"/>
                <w:color w:val="000000"/>
                <w:sz w:val="28"/>
                <w:szCs w:val="28"/>
              </w:rPr>
              <m:t>-</m:t>
            </m:r>
            <m:sSub>
              <m:sSubPr>
                <m:ctrlPr>
                  <w:rPr>
                    <w:rFonts w:ascii="Cambria Math" w:hAnsi="Cambria Math" w:cs="Times New Roman"/>
                    <w:i/>
                    <w:color w:val="000000"/>
                    <w:sz w:val="28"/>
                    <w:szCs w:val="28"/>
                  </w:rPr>
                </m:ctrlPr>
              </m:sSubPr>
              <m:e>
                <m:r>
                  <w:rPr>
                    <w:rFonts w:ascii="Cambria Math" w:hAnsi="Cambria Math" w:cs="Times New Roman"/>
                    <w:color w:val="000000"/>
                    <w:sz w:val="28"/>
                    <w:szCs w:val="28"/>
                  </w:rPr>
                  <m:t>m</m:t>
                </m:r>
              </m:e>
              <m:sub>
                <m:r>
                  <w:rPr>
                    <w:rFonts w:ascii="Cambria Math" w:hAnsi="Cambria Math" w:cs="Times New Roman"/>
                    <w:color w:val="000000"/>
                    <w:sz w:val="28"/>
                    <w:szCs w:val="28"/>
                  </w:rPr>
                  <m:t>2</m:t>
                </m:r>
              </m:sub>
            </m:sSub>
          </m:num>
          <m:den>
            <m:sSub>
              <m:sSubPr>
                <m:ctrlPr>
                  <w:rPr>
                    <w:rFonts w:ascii="Cambria Math" w:hAnsi="Cambria Math" w:cs="Times New Roman"/>
                    <w:i/>
                    <w:color w:val="000000"/>
                    <w:sz w:val="28"/>
                    <w:szCs w:val="28"/>
                  </w:rPr>
                </m:ctrlPr>
              </m:sSubPr>
              <m:e>
                <m:r>
                  <w:rPr>
                    <w:rFonts w:ascii="Cambria Math" w:hAnsi="Cambria Math" w:cs="Times New Roman"/>
                    <w:color w:val="000000"/>
                    <w:sz w:val="28"/>
                    <w:szCs w:val="28"/>
                  </w:rPr>
                  <m:t>m</m:t>
                </m:r>
              </m:e>
              <m:sub>
                <m:r>
                  <w:rPr>
                    <w:rFonts w:ascii="Cambria Math" w:hAnsi="Cambria Math" w:cs="Times New Roman"/>
                    <w:color w:val="000000"/>
                    <w:sz w:val="28"/>
                    <w:szCs w:val="28"/>
                  </w:rPr>
                  <m:t>1</m:t>
                </m:r>
              </m:sub>
            </m:sSub>
            <m:r>
              <w:rPr>
                <w:rFonts w:ascii="Cambria Math" w:hAnsi="Cambria Math" w:cs="Times New Roman"/>
                <w:color w:val="000000"/>
                <w:sz w:val="28"/>
                <w:szCs w:val="28"/>
              </w:rPr>
              <m:t>-m</m:t>
            </m:r>
          </m:den>
        </m:f>
        <m:r>
          <w:rPr>
            <w:rFonts w:ascii="Cambria Math" w:hAnsi="Cambria Math" w:cs="Times New Roman"/>
            <w:color w:val="000000"/>
            <w:sz w:val="28"/>
            <w:szCs w:val="28"/>
          </w:rPr>
          <m:t>×100</m:t>
        </m:r>
      </m:oMath>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t>(</w:t>
      </w:r>
      <w:r w:rsidR="007F6B3D">
        <w:rPr>
          <w:rFonts w:ascii="Times New Roman" w:hAnsi="Times New Roman" w:cs="Times New Roman"/>
          <w:color w:val="000000"/>
          <w:sz w:val="28"/>
          <w:szCs w:val="28"/>
        </w:rPr>
        <w:t>3</w:t>
      </w:r>
      <w:r>
        <w:rPr>
          <w:rFonts w:ascii="Times New Roman" w:hAnsi="Times New Roman" w:cs="Times New Roman"/>
          <w:color w:val="000000"/>
          <w:sz w:val="28"/>
          <w:szCs w:val="28"/>
        </w:rPr>
        <w:t>.1)</w:t>
      </w:r>
    </w:p>
    <w:p w:rsidR="00A66338" w:rsidRDefault="00A66338" w:rsidP="00A66338">
      <w:pPr>
        <w:shd w:val="clear" w:color="auto" w:fill="FFFFFF"/>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где </w:t>
      </w:r>
      <w:r w:rsidR="007F6B3D">
        <w:rPr>
          <w:rFonts w:ascii="Times New Roman" w:hAnsi="Times New Roman" w:cs="Times New Roman"/>
          <w:i/>
          <w:iCs/>
          <w:color w:val="000000"/>
          <w:sz w:val="28"/>
          <w:szCs w:val="28"/>
        </w:rPr>
        <w:t xml:space="preserve">т – </w:t>
      </w:r>
      <w:r>
        <w:rPr>
          <w:rFonts w:ascii="Times New Roman" w:hAnsi="Times New Roman" w:cs="Times New Roman"/>
          <w:color w:val="000000"/>
          <w:sz w:val="28"/>
          <w:szCs w:val="28"/>
        </w:rPr>
        <w:t xml:space="preserve">масса бюксы, г; </w:t>
      </w:r>
      <w:r>
        <w:rPr>
          <w:rFonts w:ascii="Times New Roman" w:hAnsi="Times New Roman" w:cs="Times New Roman"/>
          <w:i/>
          <w:iCs/>
          <w:color w:val="000000"/>
          <w:sz w:val="28"/>
          <w:szCs w:val="28"/>
        </w:rPr>
        <w:t>т</w:t>
      </w:r>
      <w:r>
        <w:rPr>
          <w:rFonts w:ascii="Times New Roman" w:hAnsi="Times New Roman" w:cs="Times New Roman"/>
          <w:color w:val="000000"/>
          <w:sz w:val="28"/>
          <w:szCs w:val="28"/>
          <w:vertAlign w:val="subscript"/>
        </w:rPr>
        <w:t>1</w:t>
      </w:r>
      <w:r>
        <w:rPr>
          <w:rFonts w:ascii="Times New Roman" w:hAnsi="Times New Roman" w:cs="Times New Roman"/>
          <w:color w:val="000000"/>
          <w:sz w:val="28"/>
          <w:szCs w:val="28"/>
        </w:rPr>
        <w:t> </w:t>
      </w:r>
      <w:r w:rsidR="007F6B3D">
        <w:rPr>
          <w:rFonts w:ascii="Times New Roman" w:hAnsi="Times New Roman" w:cs="Times New Roman"/>
          <w:i/>
          <w:iCs/>
          <w:color w:val="000000"/>
          <w:sz w:val="28"/>
          <w:szCs w:val="28"/>
        </w:rPr>
        <w:t>–</w:t>
      </w:r>
      <w:r>
        <w:rPr>
          <w:rFonts w:ascii="Times New Roman" w:hAnsi="Times New Roman" w:cs="Times New Roman"/>
          <w:color w:val="000000"/>
          <w:sz w:val="28"/>
          <w:szCs w:val="28"/>
        </w:rPr>
        <w:t xml:space="preserve"> масса бюксы с навеской до сушки, г;</w:t>
      </w:r>
      <w:r w:rsidR="007F6B3D">
        <w:rPr>
          <w:rFonts w:ascii="Times New Roman" w:hAnsi="Times New Roman" w:cs="Times New Roman"/>
          <w:color w:val="000000"/>
          <w:sz w:val="28"/>
          <w:szCs w:val="28"/>
        </w:rPr>
        <w:t xml:space="preserve"> </w:t>
      </w:r>
      <w:r>
        <w:rPr>
          <w:rFonts w:ascii="Times New Roman" w:hAnsi="Times New Roman" w:cs="Times New Roman"/>
          <w:i/>
          <w:iCs/>
          <w:color w:val="000000"/>
          <w:sz w:val="28"/>
          <w:szCs w:val="28"/>
        </w:rPr>
        <w:t>т</w:t>
      </w:r>
      <w:r>
        <w:rPr>
          <w:rFonts w:ascii="Times New Roman" w:hAnsi="Times New Roman" w:cs="Times New Roman"/>
          <w:color w:val="000000"/>
          <w:sz w:val="28"/>
          <w:szCs w:val="28"/>
          <w:vertAlign w:val="subscript"/>
        </w:rPr>
        <w:t>2</w:t>
      </w:r>
      <w:r>
        <w:rPr>
          <w:rFonts w:ascii="Times New Roman" w:hAnsi="Times New Roman" w:cs="Times New Roman"/>
          <w:color w:val="000000"/>
          <w:sz w:val="28"/>
          <w:szCs w:val="28"/>
        </w:rPr>
        <w:t> </w:t>
      </w:r>
      <w:r w:rsidR="007F6B3D">
        <w:rPr>
          <w:rFonts w:ascii="Times New Roman" w:hAnsi="Times New Roman" w:cs="Times New Roman"/>
          <w:i/>
          <w:iCs/>
          <w:color w:val="000000"/>
          <w:sz w:val="28"/>
          <w:szCs w:val="28"/>
        </w:rPr>
        <w:t>–</w:t>
      </w:r>
      <w:r>
        <w:rPr>
          <w:rFonts w:ascii="Times New Roman" w:hAnsi="Times New Roman" w:cs="Times New Roman"/>
          <w:color w:val="000000"/>
          <w:sz w:val="28"/>
          <w:szCs w:val="28"/>
        </w:rPr>
        <w:t xml:space="preserve"> масса бюксы с навеской после сушки, г.</w:t>
      </w:r>
    </w:p>
    <w:p w:rsidR="00A66338" w:rsidRDefault="00A66338" w:rsidP="00A66338">
      <w:pPr>
        <w:tabs>
          <w:tab w:val="left" w:pos="0"/>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Результаты испытаний заносят в таблицу </w:t>
      </w:r>
      <w:r w:rsidR="007F6B3D">
        <w:rPr>
          <w:rFonts w:ascii="Times New Roman" w:hAnsi="Times New Roman" w:cs="Times New Roman"/>
          <w:color w:val="000000"/>
          <w:sz w:val="28"/>
          <w:szCs w:val="28"/>
        </w:rPr>
        <w:t>3</w:t>
      </w:r>
      <w:r>
        <w:rPr>
          <w:rFonts w:ascii="Times New Roman" w:hAnsi="Times New Roman" w:cs="Times New Roman"/>
          <w:color w:val="000000"/>
          <w:sz w:val="28"/>
          <w:szCs w:val="28"/>
        </w:rPr>
        <w:t>.2.</w:t>
      </w:r>
    </w:p>
    <w:p w:rsidR="00A66338" w:rsidRDefault="00A66338" w:rsidP="00A66338">
      <w:pPr>
        <w:pStyle w:val="127"/>
        <w:spacing w:line="360" w:lineRule="auto"/>
        <w:ind w:firstLine="0"/>
        <w:jc w:val="left"/>
        <w:rPr>
          <w:b/>
          <w:color w:val="000000"/>
          <w:sz w:val="28"/>
          <w:szCs w:val="28"/>
          <w:lang w:val="ru-RU"/>
        </w:rPr>
      </w:pPr>
      <w:r>
        <w:rPr>
          <w:sz w:val="28"/>
          <w:szCs w:val="28"/>
          <w:lang w:val="ru-RU"/>
        </w:rPr>
        <w:t xml:space="preserve">Таблица </w:t>
      </w:r>
      <w:r w:rsidR="007F6B3D">
        <w:rPr>
          <w:sz w:val="28"/>
          <w:szCs w:val="28"/>
          <w:lang w:val="ru-RU"/>
        </w:rPr>
        <w:t>3</w:t>
      </w:r>
      <w:r>
        <w:rPr>
          <w:sz w:val="28"/>
          <w:szCs w:val="28"/>
          <w:lang w:val="ru-RU"/>
        </w:rPr>
        <w:t xml:space="preserve">.2 – </w:t>
      </w:r>
      <w:r>
        <w:rPr>
          <w:color w:val="000000"/>
          <w:sz w:val="28"/>
          <w:szCs w:val="28"/>
          <w:lang w:val="ru-RU"/>
        </w:rPr>
        <w:t>Результаты определения влажности</w:t>
      </w:r>
      <w:r>
        <w:rPr>
          <w:b/>
          <w:color w:val="000000"/>
          <w:sz w:val="28"/>
          <w:szCs w:val="28"/>
          <w:lang w:val="ru-RU"/>
        </w:rPr>
        <w:t xml:space="preserve"> </w:t>
      </w:r>
    </w:p>
    <w:tbl>
      <w:tblPr>
        <w:tblStyle w:val="a9"/>
        <w:tblW w:w="5000" w:type="pct"/>
        <w:tblLook w:val="04A0" w:firstRow="1" w:lastRow="0" w:firstColumn="1" w:lastColumn="0" w:noHBand="0" w:noVBand="1"/>
      </w:tblPr>
      <w:tblGrid>
        <w:gridCol w:w="780"/>
        <w:gridCol w:w="1593"/>
        <w:gridCol w:w="3128"/>
        <w:gridCol w:w="3072"/>
        <w:gridCol w:w="984"/>
        <w:gridCol w:w="863"/>
      </w:tblGrid>
      <w:tr w:rsidR="00A66338" w:rsidTr="00A66338">
        <w:tc>
          <w:tcPr>
            <w:tcW w:w="374" w:type="pct"/>
            <w:vMerge w:val="restart"/>
            <w:vAlign w:val="center"/>
          </w:tcPr>
          <w:p w:rsidR="00A66338" w:rsidRDefault="00A66338" w:rsidP="00A66338">
            <w:pPr>
              <w:tabs>
                <w:tab w:val="left" w:pos="0"/>
              </w:tabs>
              <w:jc w:val="center"/>
              <w:rPr>
                <w:rFonts w:ascii="Times New Roman" w:hAnsi="Times New Roman" w:cs="Times New Roman"/>
                <w:color w:val="000000"/>
                <w:sz w:val="24"/>
                <w:szCs w:val="24"/>
              </w:rPr>
            </w:pPr>
            <w:r>
              <w:rPr>
                <w:rFonts w:ascii="Times New Roman" w:hAnsi="Times New Roman" w:cs="Times New Roman"/>
                <w:color w:val="000000"/>
                <w:sz w:val="24"/>
                <w:szCs w:val="24"/>
              </w:rPr>
              <w:t>№ п.п.</w:t>
            </w:r>
          </w:p>
        </w:tc>
        <w:tc>
          <w:tcPr>
            <w:tcW w:w="764" w:type="pct"/>
            <w:vMerge w:val="restart"/>
            <w:vAlign w:val="center"/>
          </w:tcPr>
          <w:p w:rsidR="00A66338" w:rsidRDefault="00A66338" w:rsidP="00A66338">
            <w:pPr>
              <w:tabs>
                <w:tab w:val="left" w:pos="0"/>
              </w:tabs>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Масса бюксы </w:t>
            </w:r>
            <w:r>
              <w:rPr>
                <w:rFonts w:ascii="Times New Roman" w:hAnsi="Times New Roman" w:cs="Times New Roman"/>
                <w:color w:val="000000"/>
                <w:sz w:val="24"/>
                <w:szCs w:val="24"/>
                <w:lang w:val="en-US"/>
              </w:rPr>
              <w:t>m</w:t>
            </w:r>
            <w:r>
              <w:rPr>
                <w:rFonts w:ascii="Times New Roman" w:hAnsi="Times New Roman" w:cs="Times New Roman"/>
                <w:color w:val="000000"/>
                <w:sz w:val="24"/>
                <w:szCs w:val="24"/>
              </w:rPr>
              <w:t>, г</w:t>
            </w:r>
          </w:p>
        </w:tc>
        <w:tc>
          <w:tcPr>
            <w:tcW w:w="1501" w:type="pct"/>
            <w:vMerge w:val="restart"/>
            <w:vAlign w:val="center"/>
          </w:tcPr>
          <w:p w:rsidR="00A66338" w:rsidRDefault="00A66338" w:rsidP="00A66338">
            <w:pPr>
              <w:tabs>
                <w:tab w:val="left" w:pos="0"/>
              </w:tabs>
              <w:jc w:val="center"/>
              <w:rPr>
                <w:rFonts w:ascii="Times New Roman" w:hAnsi="Times New Roman" w:cs="Times New Roman"/>
                <w:color w:val="000000"/>
                <w:sz w:val="24"/>
                <w:szCs w:val="24"/>
              </w:rPr>
            </w:pPr>
            <w:r>
              <w:rPr>
                <w:rFonts w:ascii="Times New Roman" w:hAnsi="Times New Roman" w:cs="Times New Roman"/>
                <w:color w:val="000000"/>
                <w:sz w:val="24"/>
                <w:szCs w:val="24"/>
              </w:rPr>
              <w:t>Масса бюксы с навеской до сушки</w:t>
            </w:r>
            <w:r>
              <w:rPr>
                <w:rFonts w:ascii="Times New Roman" w:hAnsi="Times New Roman" w:cs="Times New Roman"/>
                <w:i/>
                <w:iCs/>
                <w:color w:val="000000"/>
                <w:sz w:val="24"/>
                <w:szCs w:val="24"/>
              </w:rPr>
              <w:t xml:space="preserve"> т</w:t>
            </w:r>
            <w:r>
              <w:rPr>
                <w:rFonts w:ascii="Times New Roman" w:hAnsi="Times New Roman" w:cs="Times New Roman"/>
                <w:color w:val="000000"/>
                <w:sz w:val="24"/>
                <w:szCs w:val="24"/>
                <w:vertAlign w:val="subscript"/>
              </w:rPr>
              <w:t>1</w:t>
            </w:r>
            <w:r>
              <w:rPr>
                <w:rFonts w:ascii="Times New Roman" w:hAnsi="Times New Roman" w:cs="Times New Roman"/>
                <w:color w:val="000000"/>
                <w:sz w:val="24"/>
                <w:szCs w:val="24"/>
              </w:rPr>
              <w:t>, г;</w:t>
            </w:r>
          </w:p>
        </w:tc>
        <w:tc>
          <w:tcPr>
            <w:tcW w:w="1474" w:type="pct"/>
            <w:vMerge w:val="restart"/>
            <w:vAlign w:val="center"/>
          </w:tcPr>
          <w:p w:rsidR="00A66338" w:rsidRDefault="00A66338" w:rsidP="00A66338">
            <w:pPr>
              <w:tabs>
                <w:tab w:val="left" w:pos="0"/>
              </w:tabs>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Масса бюксы с навеской после сушки </w:t>
            </w:r>
            <w:r>
              <w:rPr>
                <w:rFonts w:ascii="Times New Roman" w:hAnsi="Times New Roman" w:cs="Times New Roman"/>
                <w:i/>
                <w:iCs/>
                <w:color w:val="000000"/>
                <w:sz w:val="24"/>
                <w:szCs w:val="24"/>
              </w:rPr>
              <w:t>т</w:t>
            </w:r>
            <w:r>
              <w:rPr>
                <w:rFonts w:ascii="Times New Roman" w:hAnsi="Times New Roman" w:cs="Times New Roman"/>
                <w:color w:val="000000"/>
                <w:sz w:val="24"/>
                <w:szCs w:val="24"/>
                <w:vertAlign w:val="subscript"/>
              </w:rPr>
              <w:t>2</w:t>
            </w:r>
            <w:r>
              <w:rPr>
                <w:rFonts w:ascii="Times New Roman" w:hAnsi="Times New Roman" w:cs="Times New Roman"/>
                <w:color w:val="000000"/>
                <w:sz w:val="24"/>
                <w:szCs w:val="24"/>
              </w:rPr>
              <w:t>, г.</w:t>
            </w:r>
          </w:p>
        </w:tc>
        <w:tc>
          <w:tcPr>
            <w:tcW w:w="886" w:type="pct"/>
            <w:gridSpan w:val="2"/>
            <w:vAlign w:val="center"/>
          </w:tcPr>
          <w:p w:rsidR="00A66338" w:rsidRDefault="00A66338" w:rsidP="00A66338">
            <w:pPr>
              <w:tabs>
                <w:tab w:val="left" w:pos="0"/>
              </w:tabs>
              <w:jc w:val="center"/>
              <w:rPr>
                <w:rFonts w:ascii="Times New Roman" w:hAnsi="Times New Roman" w:cs="Times New Roman"/>
                <w:color w:val="000000"/>
                <w:sz w:val="24"/>
                <w:szCs w:val="24"/>
              </w:rPr>
            </w:pPr>
            <w:r>
              <w:rPr>
                <w:rFonts w:ascii="Times New Roman" w:hAnsi="Times New Roman" w:cs="Times New Roman"/>
                <w:color w:val="000000"/>
                <w:sz w:val="24"/>
                <w:szCs w:val="24"/>
              </w:rPr>
              <w:t>Влажность,%</w:t>
            </w:r>
          </w:p>
        </w:tc>
      </w:tr>
      <w:tr w:rsidR="00A66338" w:rsidTr="00A66338">
        <w:tc>
          <w:tcPr>
            <w:tcW w:w="374" w:type="pct"/>
            <w:vMerge/>
            <w:vAlign w:val="center"/>
          </w:tcPr>
          <w:p w:rsidR="00A66338" w:rsidRDefault="00A66338" w:rsidP="00A66338">
            <w:pPr>
              <w:tabs>
                <w:tab w:val="left" w:pos="0"/>
              </w:tabs>
              <w:jc w:val="center"/>
              <w:rPr>
                <w:rFonts w:ascii="Times New Roman" w:hAnsi="Times New Roman" w:cs="Times New Roman"/>
                <w:color w:val="000000"/>
                <w:sz w:val="24"/>
                <w:szCs w:val="24"/>
              </w:rPr>
            </w:pPr>
          </w:p>
        </w:tc>
        <w:tc>
          <w:tcPr>
            <w:tcW w:w="764" w:type="pct"/>
            <w:vMerge/>
            <w:vAlign w:val="center"/>
          </w:tcPr>
          <w:p w:rsidR="00A66338" w:rsidRDefault="00A66338" w:rsidP="00A66338">
            <w:pPr>
              <w:tabs>
                <w:tab w:val="left" w:pos="0"/>
              </w:tabs>
              <w:jc w:val="center"/>
              <w:rPr>
                <w:rFonts w:ascii="Times New Roman" w:hAnsi="Times New Roman" w:cs="Times New Roman"/>
                <w:color w:val="000000"/>
                <w:sz w:val="24"/>
                <w:szCs w:val="24"/>
              </w:rPr>
            </w:pPr>
          </w:p>
        </w:tc>
        <w:tc>
          <w:tcPr>
            <w:tcW w:w="1501" w:type="pct"/>
            <w:vMerge/>
            <w:vAlign w:val="center"/>
          </w:tcPr>
          <w:p w:rsidR="00A66338" w:rsidRDefault="00A66338" w:rsidP="00A66338">
            <w:pPr>
              <w:tabs>
                <w:tab w:val="left" w:pos="0"/>
              </w:tabs>
              <w:jc w:val="center"/>
              <w:rPr>
                <w:rFonts w:ascii="Times New Roman" w:hAnsi="Times New Roman" w:cs="Times New Roman"/>
                <w:color w:val="000000"/>
                <w:sz w:val="24"/>
                <w:szCs w:val="24"/>
              </w:rPr>
            </w:pPr>
          </w:p>
        </w:tc>
        <w:tc>
          <w:tcPr>
            <w:tcW w:w="1474" w:type="pct"/>
            <w:vMerge/>
            <w:vAlign w:val="center"/>
          </w:tcPr>
          <w:p w:rsidR="00A66338" w:rsidRDefault="00A66338" w:rsidP="00A66338">
            <w:pPr>
              <w:tabs>
                <w:tab w:val="left" w:pos="0"/>
              </w:tabs>
              <w:jc w:val="center"/>
              <w:rPr>
                <w:rFonts w:ascii="Times New Roman" w:hAnsi="Times New Roman" w:cs="Times New Roman"/>
                <w:color w:val="000000"/>
                <w:sz w:val="24"/>
                <w:szCs w:val="24"/>
              </w:rPr>
            </w:pPr>
          </w:p>
        </w:tc>
        <w:tc>
          <w:tcPr>
            <w:tcW w:w="472" w:type="pct"/>
            <w:vAlign w:val="center"/>
          </w:tcPr>
          <w:p w:rsidR="00A66338" w:rsidRDefault="00A66338" w:rsidP="00A66338">
            <w:pPr>
              <w:tabs>
                <w:tab w:val="left" w:pos="0"/>
              </w:tabs>
              <w:jc w:val="center"/>
              <w:rPr>
                <w:rFonts w:ascii="Times New Roman" w:hAnsi="Times New Roman" w:cs="Times New Roman"/>
                <w:color w:val="000000"/>
                <w:sz w:val="24"/>
                <w:szCs w:val="24"/>
                <w:lang w:val="en-US"/>
              </w:rPr>
            </w:pPr>
            <w:r>
              <w:rPr>
                <w:rFonts w:ascii="Times New Roman" w:hAnsi="Times New Roman" w:cs="Times New Roman"/>
                <w:i/>
                <w:color w:val="000000"/>
                <w:sz w:val="24"/>
                <w:szCs w:val="24"/>
                <w:lang w:val="en-US"/>
              </w:rPr>
              <w:t>W</w:t>
            </w:r>
            <w:r>
              <w:rPr>
                <w:rFonts w:ascii="Times New Roman" w:hAnsi="Times New Roman" w:cs="Times New Roman"/>
                <w:i/>
                <w:color w:val="000000"/>
                <w:sz w:val="24"/>
                <w:szCs w:val="24"/>
                <w:vertAlign w:val="subscript"/>
                <w:lang w:val="en-US"/>
              </w:rPr>
              <w:t>i</w:t>
            </w:r>
          </w:p>
        </w:tc>
        <w:tc>
          <w:tcPr>
            <w:tcW w:w="414" w:type="pct"/>
            <w:vAlign w:val="center"/>
          </w:tcPr>
          <w:p w:rsidR="00A66338" w:rsidRDefault="00A66338" w:rsidP="00A66338">
            <w:pPr>
              <w:tabs>
                <w:tab w:val="left" w:pos="0"/>
              </w:tabs>
              <w:jc w:val="center"/>
              <w:rPr>
                <w:rFonts w:ascii="Times New Roman" w:hAnsi="Times New Roman" w:cs="Times New Roman"/>
                <w:color w:val="000000"/>
                <w:sz w:val="24"/>
                <w:szCs w:val="24"/>
                <w:lang w:val="en-US"/>
              </w:rPr>
            </w:pPr>
            <w:r>
              <w:rPr>
                <w:rFonts w:ascii="Times New Roman" w:hAnsi="Times New Roman" w:cs="Times New Roman"/>
                <w:color w:val="000000"/>
                <w:position w:val="-6"/>
                <w:sz w:val="24"/>
                <w:szCs w:val="24"/>
              </w:rPr>
              <w:object w:dxaOrig="300" w:dyaOrig="345">
                <v:shape id="_x0000_i1051" type="#_x0000_t75" style="width:15.05pt;height:17.55pt" o:ole="">
                  <v:imagedata r:id="rId24" o:title=""/>
                </v:shape>
                <o:OLEObject Type="Embed" ProgID="Equation.3" ShapeID="_x0000_i1051" DrawAspect="Content" ObjectID="_1790510156" r:id="rId25"/>
              </w:object>
            </w:r>
          </w:p>
        </w:tc>
      </w:tr>
      <w:tr w:rsidR="00A66338" w:rsidTr="00A66338">
        <w:tc>
          <w:tcPr>
            <w:tcW w:w="374" w:type="pct"/>
            <w:vAlign w:val="center"/>
          </w:tcPr>
          <w:p w:rsidR="00A66338" w:rsidRDefault="00A66338" w:rsidP="00A66338">
            <w:pPr>
              <w:tabs>
                <w:tab w:val="left" w:pos="0"/>
              </w:tabs>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64" w:type="pct"/>
            <w:vAlign w:val="center"/>
          </w:tcPr>
          <w:p w:rsidR="00A66338" w:rsidRDefault="00A66338" w:rsidP="00A66338">
            <w:pPr>
              <w:tabs>
                <w:tab w:val="left" w:pos="0"/>
              </w:tabs>
              <w:jc w:val="center"/>
              <w:rPr>
                <w:rFonts w:ascii="Times New Roman" w:hAnsi="Times New Roman" w:cs="Times New Roman"/>
                <w:color w:val="000000"/>
                <w:sz w:val="24"/>
                <w:szCs w:val="24"/>
              </w:rPr>
            </w:pPr>
          </w:p>
        </w:tc>
        <w:tc>
          <w:tcPr>
            <w:tcW w:w="1501" w:type="pct"/>
            <w:vAlign w:val="center"/>
          </w:tcPr>
          <w:p w:rsidR="00A66338" w:rsidRDefault="00A66338" w:rsidP="00A66338">
            <w:pPr>
              <w:tabs>
                <w:tab w:val="left" w:pos="0"/>
              </w:tabs>
              <w:jc w:val="center"/>
              <w:rPr>
                <w:rFonts w:ascii="Times New Roman" w:hAnsi="Times New Roman" w:cs="Times New Roman"/>
                <w:color w:val="000000"/>
                <w:sz w:val="24"/>
                <w:szCs w:val="24"/>
              </w:rPr>
            </w:pPr>
          </w:p>
        </w:tc>
        <w:tc>
          <w:tcPr>
            <w:tcW w:w="1474" w:type="pct"/>
            <w:vAlign w:val="center"/>
          </w:tcPr>
          <w:p w:rsidR="00A66338" w:rsidRDefault="00A66338" w:rsidP="00A66338">
            <w:pPr>
              <w:tabs>
                <w:tab w:val="left" w:pos="0"/>
              </w:tabs>
              <w:jc w:val="center"/>
              <w:rPr>
                <w:rFonts w:ascii="Times New Roman" w:hAnsi="Times New Roman" w:cs="Times New Roman"/>
                <w:color w:val="000000"/>
                <w:sz w:val="24"/>
                <w:szCs w:val="24"/>
              </w:rPr>
            </w:pPr>
          </w:p>
        </w:tc>
        <w:tc>
          <w:tcPr>
            <w:tcW w:w="472" w:type="pct"/>
            <w:vAlign w:val="center"/>
          </w:tcPr>
          <w:p w:rsidR="00A66338" w:rsidRDefault="00A66338" w:rsidP="00A66338">
            <w:pPr>
              <w:tabs>
                <w:tab w:val="left" w:pos="0"/>
              </w:tabs>
              <w:jc w:val="center"/>
              <w:rPr>
                <w:rFonts w:ascii="Times New Roman" w:hAnsi="Times New Roman" w:cs="Times New Roman"/>
                <w:color w:val="000000"/>
                <w:sz w:val="24"/>
                <w:szCs w:val="24"/>
              </w:rPr>
            </w:pPr>
          </w:p>
        </w:tc>
        <w:tc>
          <w:tcPr>
            <w:tcW w:w="414" w:type="pct"/>
            <w:vAlign w:val="center"/>
          </w:tcPr>
          <w:p w:rsidR="00A66338" w:rsidRDefault="00A66338" w:rsidP="00A66338">
            <w:pPr>
              <w:tabs>
                <w:tab w:val="left" w:pos="0"/>
              </w:tabs>
              <w:jc w:val="center"/>
              <w:rPr>
                <w:rFonts w:ascii="Times New Roman" w:hAnsi="Times New Roman" w:cs="Times New Roman"/>
                <w:color w:val="000000"/>
                <w:sz w:val="24"/>
                <w:szCs w:val="24"/>
              </w:rPr>
            </w:pPr>
          </w:p>
        </w:tc>
      </w:tr>
      <w:tr w:rsidR="00A66338" w:rsidTr="00A66338">
        <w:tc>
          <w:tcPr>
            <w:tcW w:w="374" w:type="pct"/>
            <w:vAlign w:val="center"/>
          </w:tcPr>
          <w:p w:rsidR="00A66338" w:rsidRDefault="00A66338" w:rsidP="00A66338">
            <w:pPr>
              <w:tabs>
                <w:tab w:val="left" w:pos="0"/>
              </w:tabs>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764" w:type="pct"/>
            <w:vAlign w:val="center"/>
          </w:tcPr>
          <w:p w:rsidR="00A66338" w:rsidRDefault="00A66338" w:rsidP="00A66338">
            <w:pPr>
              <w:tabs>
                <w:tab w:val="left" w:pos="0"/>
              </w:tabs>
              <w:jc w:val="center"/>
              <w:rPr>
                <w:rFonts w:ascii="Times New Roman" w:hAnsi="Times New Roman" w:cs="Times New Roman"/>
                <w:color w:val="000000"/>
                <w:sz w:val="24"/>
                <w:szCs w:val="24"/>
              </w:rPr>
            </w:pPr>
          </w:p>
        </w:tc>
        <w:tc>
          <w:tcPr>
            <w:tcW w:w="1501" w:type="pct"/>
            <w:vAlign w:val="center"/>
          </w:tcPr>
          <w:p w:rsidR="00A66338" w:rsidRDefault="00A66338" w:rsidP="00A66338">
            <w:pPr>
              <w:tabs>
                <w:tab w:val="left" w:pos="0"/>
              </w:tabs>
              <w:jc w:val="center"/>
              <w:rPr>
                <w:rFonts w:ascii="Times New Roman" w:hAnsi="Times New Roman" w:cs="Times New Roman"/>
                <w:color w:val="000000"/>
                <w:sz w:val="24"/>
                <w:szCs w:val="24"/>
              </w:rPr>
            </w:pPr>
          </w:p>
        </w:tc>
        <w:tc>
          <w:tcPr>
            <w:tcW w:w="1474" w:type="pct"/>
            <w:vAlign w:val="center"/>
          </w:tcPr>
          <w:p w:rsidR="00A66338" w:rsidRDefault="00A66338" w:rsidP="00A66338">
            <w:pPr>
              <w:tabs>
                <w:tab w:val="left" w:pos="0"/>
              </w:tabs>
              <w:jc w:val="center"/>
              <w:rPr>
                <w:rFonts w:ascii="Times New Roman" w:hAnsi="Times New Roman" w:cs="Times New Roman"/>
                <w:color w:val="000000"/>
                <w:sz w:val="24"/>
                <w:szCs w:val="24"/>
              </w:rPr>
            </w:pPr>
          </w:p>
        </w:tc>
        <w:tc>
          <w:tcPr>
            <w:tcW w:w="472" w:type="pct"/>
            <w:vAlign w:val="center"/>
          </w:tcPr>
          <w:p w:rsidR="00A66338" w:rsidRDefault="00A66338" w:rsidP="00A66338">
            <w:pPr>
              <w:tabs>
                <w:tab w:val="left" w:pos="0"/>
              </w:tabs>
              <w:jc w:val="center"/>
              <w:rPr>
                <w:rFonts w:ascii="Times New Roman" w:hAnsi="Times New Roman" w:cs="Times New Roman"/>
                <w:color w:val="000000"/>
                <w:sz w:val="24"/>
                <w:szCs w:val="24"/>
              </w:rPr>
            </w:pPr>
          </w:p>
        </w:tc>
        <w:tc>
          <w:tcPr>
            <w:tcW w:w="414" w:type="pct"/>
            <w:vAlign w:val="center"/>
          </w:tcPr>
          <w:p w:rsidR="00A66338" w:rsidRDefault="00A66338" w:rsidP="00A66338">
            <w:pPr>
              <w:tabs>
                <w:tab w:val="left" w:pos="0"/>
              </w:tabs>
              <w:jc w:val="center"/>
              <w:rPr>
                <w:rFonts w:ascii="Times New Roman" w:hAnsi="Times New Roman" w:cs="Times New Roman"/>
                <w:color w:val="000000"/>
                <w:sz w:val="24"/>
                <w:szCs w:val="24"/>
              </w:rPr>
            </w:pPr>
          </w:p>
        </w:tc>
      </w:tr>
    </w:tbl>
    <w:p w:rsidR="007F6B3D" w:rsidRDefault="007F6B3D" w:rsidP="00A66338">
      <w:pPr>
        <w:tabs>
          <w:tab w:val="left" w:pos="0"/>
        </w:tabs>
        <w:spacing w:after="0" w:line="360" w:lineRule="auto"/>
        <w:ind w:firstLine="709"/>
        <w:jc w:val="both"/>
        <w:rPr>
          <w:rFonts w:ascii="Times New Roman" w:hAnsi="Times New Roman" w:cs="Times New Roman"/>
          <w:sz w:val="28"/>
          <w:szCs w:val="28"/>
        </w:rPr>
      </w:pPr>
    </w:p>
    <w:p w:rsidR="00A66338" w:rsidRDefault="00A66338" w:rsidP="00A66338">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 результат испытания принимают среднеарифметическое значение результатов испытания двух навесок, округленное до первой значащей цифры после запятой.</w:t>
      </w:r>
    </w:p>
    <w:p w:rsidR="00A66338" w:rsidRDefault="00A66338" w:rsidP="00A66338">
      <w:pPr>
        <w:tabs>
          <w:tab w:val="left" w:pos="0"/>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Согласно </w:t>
      </w:r>
      <w:r w:rsidR="007F6B3D">
        <w:rPr>
          <w:rFonts w:ascii="Times New Roman" w:hAnsi="Times New Roman" w:cs="Times New Roman"/>
          <w:sz w:val="28"/>
          <w:szCs w:val="28"/>
        </w:rPr>
        <w:t>требованиям,</w:t>
      </w:r>
      <w:r>
        <w:rPr>
          <w:rFonts w:ascii="Times New Roman" w:hAnsi="Times New Roman" w:cs="Times New Roman"/>
          <w:sz w:val="28"/>
          <w:szCs w:val="28"/>
        </w:rPr>
        <w:t xml:space="preserve"> </w:t>
      </w:r>
      <w:r>
        <w:rPr>
          <w:rFonts w:ascii="Times New Roman" w:hAnsi="Times New Roman" w:cs="Times New Roman"/>
          <w:color w:val="000000"/>
          <w:sz w:val="28"/>
          <w:szCs w:val="28"/>
        </w:rPr>
        <w:t>ГОСТ 31377-2008 «Смеси сухие строительные штукатурные на гипсовом вяжущем. Общие технические условия» влажность штукатурных смесей не должна превышать 0,30 % по массе.</w:t>
      </w:r>
    </w:p>
    <w:p w:rsidR="00A66338" w:rsidRDefault="00A66338" w:rsidP="00A66338">
      <w:pPr>
        <w:spacing w:after="0" w:line="360" w:lineRule="auto"/>
        <w:ind w:firstLine="709"/>
        <w:jc w:val="both"/>
        <w:rPr>
          <w:rFonts w:ascii="Times New Roman" w:hAnsi="Times New Roman" w:cs="Times New Roman"/>
          <w:b/>
          <w:sz w:val="28"/>
          <w:szCs w:val="28"/>
        </w:rPr>
      </w:pPr>
      <w:bookmarkStart w:id="1" w:name="i92278"/>
    </w:p>
    <w:p w:rsidR="007F6B3D" w:rsidRPr="007F6B3D" w:rsidRDefault="007F6B3D" w:rsidP="007F6B3D">
      <w:pPr>
        <w:spacing w:after="0" w:line="360" w:lineRule="auto"/>
        <w:ind w:firstLine="709"/>
        <w:jc w:val="both"/>
        <w:rPr>
          <w:rFonts w:ascii="Times New Roman" w:hAnsi="Times New Roman" w:cs="Times New Roman"/>
          <w:i/>
          <w:color w:val="000000"/>
          <w:sz w:val="28"/>
          <w:szCs w:val="28"/>
        </w:rPr>
      </w:pPr>
      <w:r w:rsidRPr="007F6B3D">
        <w:rPr>
          <w:rFonts w:ascii="Times New Roman" w:hAnsi="Times New Roman" w:cs="Times New Roman"/>
          <w:i/>
          <w:sz w:val="28"/>
          <w:szCs w:val="28"/>
        </w:rPr>
        <w:t>3.2.</w:t>
      </w:r>
      <w:r>
        <w:rPr>
          <w:rFonts w:ascii="Times New Roman" w:hAnsi="Times New Roman" w:cs="Times New Roman"/>
          <w:i/>
          <w:sz w:val="28"/>
          <w:szCs w:val="28"/>
        </w:rPr>
        <w:t>2</w:t>
      </w:r>
      <w:r w:rsidRPr="007F6B3D">
        <w:rPr>
          <w:rFonts w:ascii="Times New Roman" w:hAnsi="Times New Roman" w:cs="Times New Roman"/>
          <w:i/>
          <w:sz w:val="28"/>
          <w:szCs w:val="28"/>
        </w:rPr>
        <w:t xml:space="preserve">. Определение </w:t>
      </w:r>
      <w:r w:rsidRPr="007F6B3D">
        <w:rPr>
          <w:rFonts w:ascii="Times New Roman" w:hAnsi="Times New Roman" w:cs="Times New Roman"/>
          <w:i/>
          <w:sz w:val="28"/>
          <w:szCs w:val="28"/>
        </w:rPr>
        <w:t>зернового состава сухой смеси</w:t>
      </w:r>
    </w:p>
    <w:bookmarkEnd w:id="1"/>
    <w:p w:rsidR="00A66338" w:rsidRDefault="00A66338" w:rsidP="00A66338">
      <w:pPr>
        <w:pStyle w:val="a5"/>
        <w:spacing w:line="360" w:lineRule="auto"/>
        <w:jc w:val="both"/>
        <w:rPr>
          <w:color w:val="000000"/>
          <w:sz w:val="28"/>
          <w:szCs w:val="28"/>
          <w:lang w:val="ru-RU"/>
        </w:rPr>
      </w:pPr>
      <w:r>
        <w:rPr>
          <w:color w:val="000000"/>
          <w:sz w:val="28"/>
          <w:szCs w:val="28"/>
          <w:lang w:val="ru-RU"/>
        </w:rPr>
        <w:t xml:space="preserve">Методом рассеивания на ситах ручным или механическим способом определяют содержание зерен размером, установленным стандартом или техническими условиями на сухую смесь конкретного вида. </w:t>
      </w:r>
    </w:p>
    <w:p w:rsidR="00A66338" w:rsidRDefault="00A66338" w:rsidP="00A66338">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b/>
          <w:color w:val="000000"/>
          <w:spacing w:val="-2"/>
          <w:sz w:val="28"/>
          <w:szCs w:val="28"/>
        </w:rPr>
        <w:lastRenderedPageBreak/>
        <w:t>Оборудование и материалы.</w:t>
      </w:r>
      <w:r>
        <w:rPr>
          <w:rFonts w:ascii="Times New Roman" w:hAnsi="Times New Roman" w:cs="Times New Roman"/>
          <w:color w:val="000000"/>
          <w:spacing w:val="-2"/>
          <w:sz w:val="28"/>
          <w:szCs w:val="28"/>
        </w:rPr>
        <w:t xml:space="preserve"> </w:t>
      </w:r>
      <w:r>
        <w:rPr>
          <w:rFonts w:ascii="Times New Roman" w:hAnsi="Times New Roman" w:cs="Times New Roman"/>
          <w:color w:val="000000"/>
          <w:sz w:val="28"/>
          <w:szCs w:val="28"/>
        </w:rPr>
        <w:t>Сито с круглыми отверстиями диаметром 5 мм и набор сит, указанных в стандарте или технических условиях на смесь конкретного вида. Весы с диапазоном взвешивания не менее 500 г и пределом допускаемой погрешности взвешивания ±0,1 г. Сушильный шкаф, обеспечивающий температуру (45 ± 3) °С. Кисточка для очистки сита от остатков сухой смеси. Сухая смесь на гипсовом вяжущем.</w:t>
      </w:r>
    </w:p>
    <w:p w:rsidR="00A66338" w:rsidRDefault="00A66338" w:rsidP="00A66338">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b/>
          <w:color w:val="000000"/>
          <w:spacing w:val="-2"/>
          <w:sz w:val="28"/>
          <w:szCs w:val="28"/>
        </w:rPr>
        <w:t xml:space="preserve">Методы испытания. </w:t>
      </w:r>
      <w:r>
        <w:rPr>
          <w:rFonts w:ascii="Times New Roman" w:hAnsi="Times New Roman" w:cs="Times New Roman"/>
          <w:color w:val="000000"/>
          <w:sz w:val="28"/>
          <w:szCs w:val="28"/>
        </w:rPr>
        <w:t>Из лабораторной пробы сухой смеси отбирают пробу массой 200 г, высушивают до постоянной массы при температуре (45±3) °С в течение не менее 1 ч и охлаждают в сушильном шкафу до комнатной температуры. Массу пробы считают постоянной, если разность между результатами двух последовательных взвешиваний не превышает 1 г. Высушенную пробу просеивают через сито с отверстиями диаметром 5 мм. Из пробы, прошедшей через сито, отбирают навески массой 30 г каждая и просеивают каждую навеску через соответствующее сито, указанное в стандарте или технических условиях на смесь конкретного вида. Число отобранных навесок соответствует числу сит, входящих в набор в соответствии со стандартом или техническими условиями на смесь конкретного вида.</w:t>
      </w:r>
    </w:p>
    <w:p w:rsidR="00A66338" w:rsidRDefault="00A66338" w:rsidP="00A66338">
      <w:pPr>
        <w:pStyle w:val="a5"/>
        <w:spacing w:line="360" w:lineRule="auto"/>
        <w:jc w:val="both"/>
        <w:rPr>
          <w:color w:val="000000"/>
          <w:sz w:val="28"/>
          <w:szCs w:val="28"/>
          <w:lang w:val="ru-RU"/>
        </w:rPr>
      </w:pPr>
      <w:r>
        <w:rPr>
          <w:color w:val="000000"/>
          <w:sz w:val="28"/>
          <w:szCs w:val="28"/>
          <w:lang w:val="ru-RU"/>
        </w:rPr>
        <w:t>При просеивании сито с навеской, укрепленное на поддоне, удерживают рукой с небольшим наклоном, встряхивают и затем ударяют ситом по свободной руке с частотой около 125 ударов в минуту для равномерного распределения сухой смеси на сите. После 25 ударов сито поворачивают на 90°. После просеивания в течение 1 мин остаток на сите взвешивают и продолжают просеивание до тех пор, пока масса сухой смеси, прошедшей через сито в течение 1 мин, не будет менее 0,4 г.</w:t>
      </w:r>
    </w:p>
    <w:p w:rsidR="00A66338" w:rsidRDefault="00A66338" w:rsidP="00A66338">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После просеивания в течение приблизительно 3 мин кисточкой очищают раму сита от остатков сухой смеси, возвращая их на сито, и продолжают просеивание. Просеивание считают законченным, если масса сухой смеси, прошедшей через сито в течение 1 мин, будет менее 0,2 г.</w:t>
      </w:r>
    </w:p>
    <w:p w:rsidR="00A66338" w:rsidRDefault="00A66338" w:rsidP="00A66338">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Кисточкой очищают каждую сторону сита. Остаток смеси с кисточки возвращают на сито, на котором проводилось просеивание.</w:t>
      </w:r>
    </w:p>
    <w:p w:rsidR="00A66338" w:rsidRDefault="00A66338" w:rsidP="00A66338">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Остаток на сите взвешивают с погрешностью ±0,1 г.</w:t>
      </w:r>
    </w:p>
    <w:p w:rsidR="00A66338" w:rsidRDefault="00A66338" w:rsidP="00A66338">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Определяют частный остаток на каждом сите </w:t>
      </w:r>
      <w:r>
        <w:rPr>
          <w:rFonts w:ascii="Times New Roman" w:hAnsi="Times New Roman" w:cs="Times New Roman"/>
          <w:i/>
          <w:iCs/>
          <w:color w:val="000000"/>
          <w:sz w:val="28"/>
          <w:szCs w:val="28"/>
        </w:rPr>
        <w:t>а</w:t>
      </w:r>
      <w:r>
        <w:rPr>
          <w:rFonts w:ascii="Times New Roman" w:hAnsi="Times New Roman" w:cs="Times New Roman"/>
          <w:i/>
          <w:iCs/>
          <w:color w:val="000000"/>
          <w:sz w:val="28"/>
          <w:szCs w:val="28"/>
          <w:vertAlign w:val="subscript"/>
        </w:rPr>
        <w:t>i</w:t>
      </w:r>
      <w:r>
        <w:rPr>
          <w:rFonts w:ascii="Times New Roman" w:hAnsi="Times New Roman" w:cs="Times New Roman"/>
          <w:color w:val="000000"/>
          <w:sz w:val="28"/>
          <w:szCs w:val="28"/>
        </w:rPr>
        <w:t> в процентах массы просеиваемой навески по формуле:</w:t>
      </w:r>
    </w:p>
    <w:p w:rsidR="00A66338" w:rsidRDefault="00A66338" w:rsidP="00A66338">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m:oMath>
        <m:sSub>
          <m:sSubPr>
            <m:ctrlPr>
              <w:rPr>
                <w:rFonts w:ascii="Cambria Math" w:hAnsi="Cambria Math" w:cs="Times New Roman"/>
                <w:i/>
                <w:color w:val="000000"/>
                <w:sz w:val="28"/>
                <w:szCs w:val="28"/>
              </w:rPr>
            </m:ctrlPr>
          </m:sSubPr>
          <m:e>
            <m:r>
              <w:rPr>
                <w:rFonts w:ascii="Cambria Math" w:hAnsi="Cambria Math" w:cs="Times New Roman"/>
                <w:color w:val="000000"/>
                <w:sz w:val="28"/>
                <w:szCs w:val="28"/>
              </w:rPr>
              <m:t>a</m:t>
            </m:r>
          </m:e>
          <m:sub>
            <m:r>
              <w:rPr>
                <w:rFonts w:ascii="Cambria Math" w:hAnsi="Cambria Math" w:cs="Times New Roman"/>
                <w:color w:val="000000"/>
                <w:sz w:val="28"/>
                <w:szCs w:val="28"/>
              </w:rPr>
              <m:t>i</m:t>
            </m:r>
          </m:sub>
        </m:sSub>
        <m:r>
          <w:rPr>
            <w:rFonts w:ascii="Cambria Math" w:hAnsi="Cambria Math" w:cs="Times New Roman"/>
            <w:color w:val="000000"/>
            <w:sz w:val="28"/>
            <w:szCs w:val="28"/>
          </w:rPr>
          <m:t>=</m:t>
        </m:r>
        <m:f>
          <m:fPr>
            <m:ctrlPr>
              <w:rPr>
                <w:rFonts w:ascii="Cambria Math" w:hAnsi="Cambria Math" w:cs="Times New Roman"/>
                <w:i/>
                <w:color w:val="000000"/>
                <w:sz w:val="28"/>
                <w:szCs w:val="28"/>
              </w:rPr>
            </m:ctrlPr>
          </m:fPr>
          <m:num>
            <m:sSub>
              <m:sSubPr>
                <m:ctrlPr>
                  <w:rPr>
                    <w:rFonts w:ascii="Cambria Math" w:hAnsi="Cambria Math" w:cs="Times New Roman"/>
                    <w:i/>
                    <w:color w:val="000000"/>
                    <w:sz w:val="28"/>
                    <w:szCs w:val="28"/>
                  </w:rPr>
                </m:ctrlPr>
              </m:sSubPr>
              <m:e>
                <m:r>
                  <w:rPr>
                    <w:rFonts w:ascii="Cambria Math" w:hAnsi="Cambria Math" w:cs="Times New Roman"/>
                    <w:color w:val="000000"/>
                    <w:sz w:val="28"/>
                    <w:szCs w:val="28"/>
                  </w:rPr>
                  <m:t>m</m:t>
                </m:r>
              </m:e>
              <m:sub>
                <m:r>
                  <w:rPr>
                    <w:rFonts w:ascii="Cambria Math" w:hAnsi="Cambria Math" w:cs="Times New Roman"/>
                    <w:color w:val="000000"/>
                    <w:sz w:val="28"/>
                    <w:szCs w:val="28"/>
                  </w:rPr>
                  <m:t>i</m:t>
                </m:r>
              </m:sub>
            </m:sSub>
          </m:num>
          <m:den>
            <m:r>
              <w:rPr>
                <w:rFonts w:ascii="Cambria Math" w:hAnsi="Cambria Math" w:cs="Times New Roman"/>
                <w:color w:val="000000"/>
                <w:sz w:val="28"/>
                <w:szCs w:val="28"/>
              </w:rPr>
              <m:t>m</m:t>
            </m:r>
          </m:den>
        </m:f>
        <m:r>
          <w:rPr>
            <w:rFonts w:ascii="Cambria Math" w:hAnsi="Cambria Math" w:cs="Times New Roman"/>
            <w:color w:val="000000"/>
            <w:sz w:val="28"/>
            <w:szCs w:val="28"/>
          </w:rPr>
          <m:t>×100</m:t>
        </m:r>
      </m:oMath>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t>(</w:t>
      </w:r>
      <w:r w:rsidR="007F6B3D">
        <w:rPr>
          <w:rFonts w:ascii="Times New Roman" w:hAnsi="Times New Roman" w:cs="Times New Roman"/>
          <w:color w:val="000000"/>
          <w:sz w:val="28"/>
          <w:szCs w:val="28"/>
        </w:rPr>
        <w:t>3</w:t>
      </w:r>
      <w:r>
        <w:rPr>
          <w:rFonts w:ascii="Times New Roman" w:hAnsi="Times New Roman" w:cs="Times New Roman"/>
          <w:color w:val="000000"/>
          <w:sz w:val="28"/>
          <w:szCs w:val="28"/>
        </w:rPr>
        <w:t>.2)</w:t>
      </w:r>
    </w:p>
    <w:p w:rsidR="00A66338" w:rsidRDefault="00A66338" w:rsidP="00A66338">
      <w:pPr>
        <w:shd w:val="clear" w:color="auto" w:fill="FFFFFF"/>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где </w:t>
      </w:r>
      <w:r>
        <w:rPr>
          <w:rFonts w:ascii="Times New Roman" w:hAnsi="Times New Roman" w:cs="Times New Roman"/>
          <w:i/>
          <w:iCs/>
          <w:color w:val="000000"/>
          <w:sz w:val="28"/>
          <w:szCs w:val="28"/>
        </w:rPr>
        <w:t>m</w:t>
      </w:r>
      <w:r>
        <w:rPr>
          <w:rFonts w:ascii="Times New Roman" w:hAnsi="Times New Roman" w:cs="Times New Roman"/>
          <w:i/>
          <w:iCs/>
          <w:color w:val="000000"/>
          <w:sz w:val="28"/>
          <w:szCs w:val="28"/>
          <w:vertAlign w:val="subscript"/>
        </w:rPr>
        <w:t>i</w:t>
      </w:r>
      <w:r>
        <w:rPr>
          <w:rFonts w:ascii="Times New Roman" w:hAnsi="Times New Roman" w:cs="Times New Roman"/>
          <w:color w:val="000000"/>
          <w:sz w:val="28"/>
          <w:szCs w:val="28"/>
        </w:rPr>
        <w:t> - масса остатка на сите, г;</w:t>
      </w:r>
      <w:r w:rsidR="007F6B3D">
        <w:rPr>
          <w:rFonts w:ascii="Times New Roman" w:hAnsi="Times New Roman" w:cs="Times New Roman"/>
          <w:color w:val="000000"/>
          <w:sz w:val="28"/>
          <w:szCs w:val="28"/>
        </w:rPr>
        <w:t xml:space="preserve"> </w:t>
      </w:r>
      <w:r>
        <w:rPr>
          <w:rFonts w:ascii="Times New Roman" w:hAnsi="Times New Roman" w:cs="Times New Roman"/>
          <w:i/>
          <w:iCs/>
          <w:color w:val="000000"/>
          <w:sz w:val="28"/>
          <w:szCs w:val="28"/>
        </w:rPr>
        <w:t>т </w:t>
      </w:r>
      <w:r>
        <w:rPr>
          <w:rFonts w:ascii="Times New Roman" w:hAnsi="Times New Roman" w:cs="Times New Roman"/>
          <w:color w:val="000000"/>
          <w:sz w:val="28"/>
          <w:szCs w:val="28"/>
        </w:rPr>
        <w:t>- масса просеиваемой навески, г.</w:t>
      </w:r>
    </w:p>
    <w:p w:rsidR="00A66338" w:rsidRDefault="00A66338" w:rsidP="00A66338">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За результат испытания принимают среднеарифметическое значение результатов двух определений содержания зерен на каждом сите.</w:t>
      </w:r>
    </w:p>
    <w:p w:rsidR="00A66338" w:rsidRDefault="00A66338" w:rsidP="00A66338">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Согласно требованиям </w:t>
      </w:r>
      <w:r>
        <w:rPr>
          <w:rFonts w:ascii="Times New Roman" w:hAnsi="Times New Roman" w:cs="Times New Roman"/>
          <w:color w:val="000000"/>
          <w:sz w:val="28"/>
          <w:szCs w:val="28"/>
        </w:rPr>
        <w:t>ГОСТ 31377-2008 штукатурные смеси не должны содержать зерен размером более 5 мм.</w:t>
      </w:r>
    </w:p>
    <w:p w:rsidR="00A66338" w:rsidRDefault="00A66338" w:rsidP="00A66338">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Содержание зерен размером 1,25 мм должно быть не более 1,0 %, размером 0,20 мм - не более 12,0 %, размером 0,125 мм - не более 15 %.</w:t>
      </w:r>
    </w:p>
    <w:p w:rsidR="00C02EA0" w:rsidRDefault="00C02EA0" w:rsidP="00A66338">
      <w:pPr>
        <w:tabs>
          <w:tab w:val="left" w:pos="4287"/>
        </w:tabs>
        <w:spacing w:after="0" w:line="360" w:lineRule="auto"/>
        <w:ind w:firstLine="709"/>
        <w:jc w:val="both"/>
        <w:rPr>
          <w:rFonts w:ascii="Times New Roman" w:hAnsi="Times New Roman" w:cs="Times New Roman"/>
          <w:i/>
          <w:sz w:val="28"/>
          <w:szCs w:val="28"/>
        </w:rPr>
      </w:pPr>
    </w:p>
    <w:p w:rsidR="007F6B3D" w:rsidRPr="00C02EA0" w:rsidRDefault="00C02EA0" w:rsidP="00A66338">
      <w:pPr>
        <w:tabs>
          <w:tab w:val="left" w:pos="4287"/>
        </w:tabs>
        <w:spacing w:after="0" w:line="360" w:lineRule="auto"/>
        <w:ind w:firstLine="709"/>
        <w:jc w:val="both"/>
        <w:rPr>
          <w:rFonts w:ascii="Times New Roman" w:hAnsi="Times New Roman"/>
          <w:sz w:val="28"/>
          <w:szCs w:val="28"/>
        </w:rPr>
      </w:pPr>
      <w:r w:rsidRPr="007F6B3D">
        <w:rPr>
          <w:rFonts w:ascii="Times New Roman" w:hAnsi="Times New Roman" w:cs="Times New Roman"/>
          <w:i/>
          <w:sz w:val="28"/>
          <w:szCs w:val="28"/>
        </w:rPr>
        <w:t>3.2.</w:t>
      </w:r>
      <w:r>
        <w:rPr>
          <w:rFonts w:ascii="Times New Roman" w:hAnsi="Times New Roman" w:cs="Times New Roman"/>
          <w:i/>
          <w:sz w:val="28"/>
          <w:szCs w:val="28"/>
        </w:rPr>
        <w:t>3</w:t>
      </w:r>
      <w:r w:rsidRPr="007F6B3D">
        <w:rPr>
          <w:rFonts w:ascii="Times New Roman" w:hAnsi="Times New Roman" w:cs="Times New Roman"/>
          <w:i/>
          <w:sz w:val="28"/>
          <w:szCs w:val="28"/>
        </w:rPr>
        <w:t xml:space="preserve">. </w:t>
      </w:r>
      <w:r w:rsidRPr="00C02EA0">
        <w:rPr>
          <w:rFonts w:ascii="Times New Roman" w:hAnsi="Times New Roman" w:cs="Times New Roman"/>
          <w:i/>
          <w:sz w:val="28"/>
          <w:szCs w:val="28"/>
        </w:rPr>
        <w:t>Определение подвижности по расплыву кольца (Рк) в соответствии с ГОСТ 31356</w:t>
      </w:r>
    </w:p>
    <w:p w:rsidR="00A66338" w:rsidRDefault="00A66338" w:rsidP="00A66338">
      <w:pPr>
        <w:spacing w:after="0" w:line="360" w:lineRule="auto"/>
        <w:ind w:firstLine="709"/>
        <w:jc w:val="both"/>
        <w:rPr>
          <w:rFonts w:ascii="Times New Roman" w:hAnsi="Times New Roman"/>
          <w:sz w:val="28"/>
          <w:szCs w:val="28"/>
        </w:rPr>
      </w:pPr>
      <w:r>
        <w:rPr>
          <w:rFonts w:ascii="Times New Roman" w:hAnsi="Times New Roman"/>
          <w:b/>
          <w:sz w:val="28"/>
          <w:szCs w:val="28"/>
        </w:rPr>
        <w:t>Оборудование и материалы</w:t>
      </w:r>
      <w:r>
        <w:rPr>
          <w:rFonts w:ascii="Times New Roman" w:hAnsi="Times New Roman"/>
          <w:b/>
          <w:i/>
          <w:sz w:val="28"/>
          <w:szCs w:val="28"/>
        </w:rPr>
        <w:t>.</w:t>
      </w:r>
      <w:r>
        <w:rPr>
          <w:rFonts w:ascii="Times New Roman" w:hAnsi="Times New Roman"/>
          <w:sz w:val="28"/>
          <w:szCs w:val="28"/>
        </w:rPr>
        <w:t xml:space="preserve"> Смеситель. Кольцо из нержавеющего металла с полированной внутренней поверхностью, внутренним диаметром (70</w:t>
      </w:r>
      <w:r>
        <w:rPr>
          <w:rFonts w:ascii="Times New Roman" w:hAnsi="Times New Roman" w:cs="Times New Roman"/>
          <w:sz w:val="28"/>
          <w:szCs w:val="28"/>
        </w:rPr>
        <w:t>±</w:t>
      </w:r>
      <w:r>
        <w:rPr>
          <w:rFonts w:ascii="Times New Roman" w:hAnsi="Times New Roman"/>
          <w:sz w:val="28"/>
          <w:szCs w:val="28"/>
        </w:rPr>
        <w:t>0,1) мм и высотой (50</w:t>
      </w:r>
      <w:r>
        <w:rPr>
          <w:rFonts w:ascii="Times New Roman" w:hAnsi="Times New Roman" w:cs="Times New Roman"/>
          <w:sz w:val="28"/>
          <w:szCs w:val="28"/>
        </w:rPr>
        <w:t>±</w:t>
      </w:r>
      <w:r>
        <w:rPr>
          <w:rFonts w:ascii="Times New Roman" w:hAnsi="Times New Roman"/>
          <w:sz w:val="28"/>
          <w:szCs w:val="28"/>
        </w:rPr>
        <w:t>0,1) мм.</w:t>
      </w:r>
      <w:r>
        <w:t xml:space="preserve"> </w:t>
      </w:r>
      <w:r>
        <w:rPr>
          <w:rFonts w:ascii="Times New Roman" w:hAnsi="Times New Roman"/>
          <w:sz w:val="28"/>
          <w:szCs w:val="28"/>
        </w:rPr>
        <w:t>Линейка по ГОСТ 427 длиной 300 мм с ценой деления 1 мм. Весы с пределом допускаемой погрешности взвешивания г. Пластина стеклянная размером 400</w:t>
      </w:r>
      <w:r>
        <w:rPr>
          <w:rFonts w:ascii="Times New Roman" w:hAnsi="Times New Roman" w:cs="Times New Roman"/>
          <w:sz w:val="28"/>
          <w:szCs w:val="28"/>
        </w:rPr>
        <w:t>×</w:t>
      </w:r>
      <w:r>
        <w:rPr>
          <w:rFonts w:ascii="Times New Roman" w:hAnsi="Times New Roman"/>
          <w:sz w:val="28"/>
          <w:szCs w:val="28"/>
        </w:rPr>
        <w:t>400 мм. Цилиндр мерный по ГОСТ 1770 с ценой деления не более 1 мл</w:t>
      </w:r>
    </w:p>
    <w:p w:rsidR="00A66338" w:rsidRDefault="00A66338" w:rsidP="00A66338">
      <w:pPr>
        <w:pStyle w:val="31"/>
        <w:spacing w:after="0" w:line="360" w:lineRule="auto"/>
        <w:ind w:left="0" w:firstLine="709"/>
        <w:jc w:val="both"/>
        <w:rPr>
          <w:rFonts w:ascii="Times New Roman" w:hAnsi="Times New Roman"/>
          <w:sz w:val="28"/>
          <w:szCs w:val="28"/>
        </w:rPr>
      </w:pPr>
      <w:r>
        <w:rPr>
          <w:rFonts w:ascii="Times New Roman" w:hAnsi="Times New Roman"/>
          <w:b/>
          <w:sz w:val="28"/>
          <w:szCs w:val="28"/>
        </w:rPr>
        <w:t xml:space="preserve">Подготовка к испытанию. </w:t>
      </w:r>
      <w:r>
        <w:rPr>
          <w:rFonts w:ascii="Times New Roman" w:hAnsi="Times New Roman"/>
          <w:sz w:val="28"/>
          <w:szCs w:val="28"/>
        </w:rPr>
        <w:t>Воду в объеме, указанном в маркировке сухой смеси и необходимом для получения растворной смеси требуемой подвижности, выливают в чашу смесителя, предварительно протертую влажной тканью. В течение 5 – 10 с высыпают 2000 г сухой смеси, включают смеситель и перемешивают смесь по режиму.</w:t>
      </w:r>
    </w:p>
    <w:p w:rsidR="00A66338" w:rsidRDefault="00A66338" w:rsidP="00A66338">
      <w:pPr>
        <w:pStyle w:val="31"/>
        <w:spacing w:after="0" w:line="360" w:lineRule="auto"/>
        <w:ind w:left="0" w:firstLine="709"/>
        <w:jc w:val="both"/>
        <w:rPr>
          <w:rFonts w:ascii="Times New Roman" w:hAnsi="Times New Roman" w:cs="Times New Roman"/>
          <w:sz w:val="28"/>
          <w:szCs w:val="28"/>
        </w:rPr>
      </w:pPr>
      <w:r>
        <w:rPr>
          <w:rFonts w:ascii="Times New Roman" w:hAnsi="Times New Roman"/>
          <w:b/>
          <w:sz w:val="28"/>
          <w:szCs w:val="28"/>
        </w:rPr>
        <w:t>Проведение испытания</w:t>
      </w:r>
      <w:r>
        <w:rPr>
          <w:rFonts w:ascii="Times New Roman" w:hAnsi="Times New Roman" w:cs="Times New Roman"/>
          <w:b/>
          <w:sz w:val="28"/>
          <w:szCs w:val="28"/>
        </w:rPr>
        <w:t>.</w:t>
      </w:r>
      <w:r>
        <w:rPr>
          <w:rFonts w:ascii="Times New Roman" w:hAnsi="Times New Roman" w:cs="Times New Roman"/>
          <w:sz w:val="28"/>
          <w:szCs w:val="28"/>
        </w:rPr>
        <w:t xml:space="preserve"> </w:t>
      </w:r>
      <w:r>
        <w:rPr>
          <w:rFonts w:ascii="Times New Roman" w:hAnsi="Times New Roman" w:cs="Times New Roman"/>
          <w:b/>
          <w:i/>
          <w:sz w:val="28"/>
          <w:szCs w:val="28"/>
        </w:rPr>
        <w:t xml:space="preserve"> </w:t>
      </w:r>
      <w:r>
        <w:rPr>
          <w:rFonts w:ascii="Times New Roman" w:hAnsi="Times New Roman" w:cs="Times New Roman"/>
          <w:sz w:val="28"/>
          <w:szCs w:val="28"/>
        </w:rPr>
        <w:t>Приготовленную растворную смесь быстро, за один прием, переносят е кольцо, установленное в центре стеклянной пластины. Стекло и кольцо предварительно протирают влажной тканью. Излишки смеси срезают вровень с краями кольца ножом, протертым влажной тканью.</w:t>
      </w:r>
    </w:p>
    <w:p w:rsidR="00A66338" w:rsidRDefault="00A66338" w:rsidP="00A66338">
      <w:pPr>
        <w:pStyle w:val="31"/>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Через 10 – 15 с после заполнения смесью кольцо поднимают вертикально на высоту от 10 до 15 см и отводят в сторону. Диаметр расплыва растворной смеси измеряют линейкой через не менее 2 мин после поднятия кольца в двух взаимно перпендикулярных направлениях с погрешностью ± 1 мм и вычисляют среднеарифметическое значение результатов двух измерений диаметра расплыва. Среднеарифметическое значение округляют до 5 мм.</w:t>
      </w:r>
    </w:p>
    <w:p w:rsidR="00A66338" w:rsidRDefault="00A66338" w:rsidP="00A66338">
      <w:pPr>
        <w:pStyle w:val="31"/>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sz w:val="28"/>
          <w:szCs w:val="28"/>
        </w:rPr>
        <w:t>За окончательный результат испытания принимают среднеарифметическое значение результатов измерения диаметра расплыва двух проб растворной смеси, округленное до 5 мм.</w:t>
      </w:r>
    </w:p>
    <w:p w:rsidR="00C02EA0" w:rsidRDefault="00C02EA0" w:rsidP="00C02EA0">
      <w:pPr>
        <w:spacing w:after="0" w:line="360" w:lineRule="auto"/>
        <w:ind w:firstLine="709"/>
        <w:jc w:val="both"/>
        <w:rPr>
          <w:rFonts w:ascii="Times New Roman" w:hAnsi="Times New Roman" w:cs="Times New Roman"/>
          <w:i/>
          <w:sz w:val="28"/>
          <w:szCs w:val="28"/>
        </w:rPr>
      </w:pPr>
    </w:p>
    <w:p w:rsidR="00C02EA0" w:rsidRPr="007F6B3D" w:rsidRDefault="00C02EA0" w:rsidP="00C02EA0">
      <w:pPr>
        <w:spacing w:after="0" w:line="360" w:lineRule="auto"/>
        <w:ind w:firstLine="709"/>
        <w:jc w:val="both"/>
        <w:rPr>
          <w:rFonts w:ascii="Times New Roman" w:hAnsi="Times New Roman" w:cs="Times New Roman"/>
          <w:i/>
          <w:color w:val="000000"/>
          <w:sz w:val="28"/>
          <w:szCs w:val="28"/>
        </w:rPr>
      </w:pPr>
      <w:r w:rsidRPr="007F6B3D">
        <w:rPr>
          <w:rFonts w:ascii="Times New Roman" w:hAnsi="Times New Roman" w:cs="Times New Roman"/>
          <w:i/>
          <w:sz w:val="28"/>
          <w:szCs w:val="28"/>
        </w:rPr>
        <w:t>3.2.</w:t>
      </w:r>
      <w:r>
        <w:rPr>
          <w:rFonts w:ascii="Times New Roman" w:hAnsi="Times New Roman" w:cs="Times New Roman"/>
          <w:i/>
          <w:sz w:val="28"/>
          <w:szCs w:val="28"/>
        </w:rPr>
        <w:t>4</w:t>
      </w:r>
      <w:r w:rsidRPr="007F6B3D">
        <w:rPr>
          <w:rFonts w:ascii="Times New Roman" w:hAnsi="Times New Roman" w:cs="Times New Roman"/>
          <w:i/>
          <w:sz w:val="28"/>
          <w:szCs w:val="28"/>
        </w:rPr>
        <w:t xml:space="preserve">. Определение </w:t>
      </w:r>
      <w:r w:rsidRPr="00C02EA0">
        <w:rPr>
          <w:rFonts w:ascii="Times New Roman" w:hAnsi="Times New Roman" w:cs="Times New Roman"/>
          <w:i/>
          <w:sz w:val="28"/>
          <w:szCs w:val="28"/>
        </w:rPr>
        <w:t>капиллярного водопоглощения</w:t>
      </w:r>
    </w:p>
    <w:p w:rsidR="00A66338" w:rsidRDefault="00A66338" w:rsidP="00A66338">
      <w:pPr>
        <w:spacing w:after="0" w:line="360" w:lineRule="auto"/>
        <w:ind w:firstLine="709"/>
        <w:jc w:val="both"/>
        <w:rPr>
          <w:rFonts w:ascii="Times New Roman" w:hAnsi="Times New Roman"/>
          <w:sz w:val="28"/>
          <w:szCs w:val="28"/>
        </w:rPr>
      </w:pPr>
      <w:r>
        <w:rPr>
          <w:rFonts w:ascii="Times New Roman" w:hAnsi="Times New Roman"/>
          <w:sz w:val="28"/>
          <w:szCs w:val="28"/>
        </w:rPr>
        <w:t>Капиллярное водопоглощение определяют по массе воды, поглощенной образцом, высушенным до постоянной массы, при атмосферном давлении за счет капиллярных или адсорбционных сил.</w:t>
      </w:r>
    </w:p>
    <w:p w:rsidR="00A66338" w:rsidRDefault="00A66338" w:rsidP="00A66338">
      <w:pPr>
        <w:spacing w:after="0" w:line="360" w:lineRule="auto"/>
        <w:ind w:firstLine="709"/>
        <w:jc w:val="both"/>
        <w:rPr>
          <w:rFonts w:ascii="Times New Roman" w:hAnsi="Times New Roman"/>
          <w:sz w:val="28"/>
          <w:szCs w:val="28"/>
        </w:rPr>
      </w:pPr>
      <w:r>
        <w:rPr>
          <w:rFonts w:ascii="Times New Roman" w:hAnsi="Times New Roman"/>
          <w:b/>
          <w:sz w:val="28"/>
          <w:szCs w:val="28"/>
        </w:rPr>
        <w:t>Оборудование и материалы.</w:t>
      </w:r>
      <w:r>
        <w:rPr>
          <w:rFonts w:ascii="Times New Roman" w:hAnsi="Times New Roman"/>
          <w:sz w:val="28"/>
          <w:szCs w:val="28"/>
        </w:rPr>
        <w:t xml:space="preserve"> Формы для изготовления образцов-призм размерами 40</w:t>
      </w:r>
      <w:r>
        <w:rPr>
          <w:rFonts w:ascii="Times New Roman" w:hAnsi="Times New Roman" w:cs="Times New Roman"/>
          <w:sz w:val="28"/>
          <w:szCs w:val="28"/>
        </w:rPr>
        <w:t>×</w:t>
      </w:r>
      <w:r>
        <w:rPr>
          <w:rFonts w:ascii="Times New Roman" w:hAnsi="Times New Roman"/>
          <w:sz w:val="28"/>
          <w:szCs w:val="28"/>
        </w:rPr>
        <w:t>40</w:t>
      </w:r>
      <w:r>
        <w:rPr>
          <w:rFonts w:ascii="Times New Roman" w:hAnsi="Times New Roman" w:cs="Times New Roman"/>
          <w:sz w:val="28"/>
          <w:szCs w:val="28"/>
        </w:rPr>
        <w:t>×</w:t>
      </w:r>
      <w:r>
        <w:rPr>
          <w:rFonts w:ascii="Times New Roman" w:hAnsi="Times New Roman"/>
          <w:sz w:val="28"/>
          <w:szCs w:val="28"/>
        </w:rPr>
        <w:t xml:space="preserve">160 мм по ГОСТ 30744. Весы с пределом допускаемой погрешности не более ± 0,01 г. Ванна с сетчатой подставкой для насыщения образцов водой температурой (20±2) </w:t>
      </w:r>
      <w:r>
        <w:rPr>
          <w:rFonts w:ascii="Times New Roman" w:hAnsi="Times New Roman" w:cs="Times New Roman"/>
          <w:sz w:val="28"/>
          <w:szCs w:val="28"/>
        </w:rPr>
        <w:t>°</w:t>
      </w:r>
      <w:r>
        <w:rPr>
          <w:rFonts w:ascii="Times New Roman" w:hAnsi="Times New Roman"/>
          <w:sz w:val="28"/>
          <w:szCs w:val="28"/>
        </w:rPr>
        <w:t xml:space="preserve">С. Составы водонепроницаемые (парафин, эпоксидная смола и др.). Секундомер. Шкаф сушильный, обеспечивающий температуру сушки (60±5) </w:t>
      </w:r>
      <w:r>
        <w:rPr>
          <w:rFonts w:ascii="Times New Roman" w:hAnsi="Times New Roman" w:cs="Times New Roman"/>
          <w:sz w:val="28"/>
          <w:szCs w:val="28"/>
        </w:rPr>
        <w:t>°</w:t>
      </w:r>
      <w:r>
        <w:rPr>
          <w:rFonts w:ascii="Times New Roman" w:hAnsi="Times New Roman"/>
          <w:sz w:val="28"/>
          <w:szCs w:val="28"/>
        </w:rPr>
        <w:t>С. Инструмент или приспособление для разлома образцов-призм на половинки.</w:t>
      </w:r>
    </w:p>
    <w:p w:rsidR="00A66338" w:rsidRDefault="00A66338" w:rsidP="00A66338">
      <w:pPr>
        <w:spacing w:after="0" w:line="360" w:lineRule="auto"/>
        <w:ind w:firstLine="709"/>
        <w:jc w:val="both"/>
        <w:rPr>
          <w:rFonts w:ascii="Times New Roman" w:hAnsi="Times New Roman" w:cs="Times New Roman"/>
          <w:sz w:val="28"/>
        </w:rPr>
      </w:pPr>
      <w:r>
        <w:rPr>
          <w:rFonts w:ascii="Times New Roman" w:hAnsi="Times New Roman"/>
          <w:b/>
          <w:sz w:val="28"/>
          <w:szCs w:val="28"/>
        </w:rPr>
        <w:t>Подготовка к испытанию.</w:t>
      </w:r>
      <w:r>
        <w:rPr>
          <w:rFonts w:ascii="Times New Roman" w:hAnsi="Times New Roman"/>
          <w:i/>
          <w:sz w:val="28"/>
          <w:szCs w:val="28"/>
        </w:rPr>
        <w:t xml:space="preserve"> </w:t>
      </w:r>
      <w:r>
        <w:rPr>
          <w:rFonts w:ascii="Times New Roman" w:hAnsi="Times New Roman"/>
          <w:sz w:val="28"/>
          <w:szCs w:val="28"/>
        </w:rPr>
        <w:t>Для испытания изготавливают образцы-призмы размерами 40×40×160 мм из растворной смеси установленной подвижности в количестве не менее трех штук. Допускается изготавливать образцы-призмы размерами 40×40×80 мм из растворной смеси установленной подвижности в количестве не менее шести штук, для чего посередине каждой секции формы для изготовления образцов-призм вертикально и параллельно торцам устанавливают пластину из невпитывающего материала толщиной не более 1 мм. Образцы выдерживают не менее 28 суток при температуре (20 ± 2) °С.</w:t>
      </w:r>
      <w:r>
        <w:rPr>
          <w:rFonts w:ascii="Times New Roman" w:hAnsi="Times New Roman"/>
          <w:b/>
          <w:i/>
        </w:rPr>
        <w:t xml:space="preserve"> </w:t>
      </w:r>
      <w:r>
        <w:rPr>
          <w:rFonts w:ascii="Times New Roman" w:hAnsi="Times New Roman" w:cs="Times New Roman"/>
          <w:sz w:val="28"/>
        </w:rPr>
        <w:t xml:space="preserve">Перед испытанием образцы высушивают до постоянной массы при температуре (60 ± 5) °C. Массу </w:t>
      </w:r>
      <w:r>
        <w:rPr>
          <w:rFonts w:ascii="Times New Roman" w:hAnsi="Times New Roman" w:cs="Times New Roman"/>
          <w:sz w:val="28"/>
        </w:rPr>
        <w:lastRenderedPageBreak/>
        <w:t>образца считают постоянной, если разность между результатами двух последовательных взвешиваний не превышает 0,2 % массы образца. Промежуток времени между двумя последовательными взвешиваниями должен быть не менее 4 ч. Образцы размерами 40×40×160 мм разламывают на две половинки поперек продольных граней. У образцов размерами 40×40×80 мм с помощью металлической щетки зачищают одну торцевую грань. Четыре продольные грани испытуемых образцов покрывают водонепроницаемым составом (расплавленным парафином, эпоксидной смолой и др.).</w:t>
      </w:r>
    </w:p>
    <w:p w:rsidR="00A66338" w:rsidRDefault="00A66338" w:rsidP="00A66338">
      <w:pPr>
        <w:spacing w:after="0" w:line="360" w:lineRule="auto"/>
        <w:ind w:firstLine="708"/>
        <w:jc w:val="both"/>
        <w:rPr>
          <w:rFonts w:ascii="Times New Roman" w:hAnsi="Times New Roman" w:cs="Times New Roman"/>
          <w:sz w:val="28"/>
        </w:rPr>
      </w:pPr>
      <w:r>
        <w:rPr>
          <w:rFonts w:ascii="Times New Roman" w:hAnsi="Times New Roman" w:cs="Times New Roman"/>
          <w:b/>
          <w:sz w:val="28"/>
        </w:rPr>
        <w:t>Проведение испытания.</w:t>
      </w:r>
      <w:r>
        <w:rPr>
          <w:rFonts w:ascii="Times New Roman" w:hAnsi="Times New Roman" w:cs="Times New Roman"/>
          <w:sz w:val="28"/>
        </w:rPr>
        <w:t xml:space="preserve"> Образцы помещают торцевой гранью (разломом) в ванну на сетчатую подставку. Ванну заполняют водой температурой (20 ± 2) °C так, чтобы торец (разлом) был погружен в воду на 5 – 10 мм. Уровень воды в ванне должен поддерживаться постоянным в течение всего времени испытания.</w:t>
      </w:r>
    </w:p>
    <w:p w:rsidR="00A66338" w:rsidRPr="007F6B3D" w:rsidRDefault="00A66338" w:rsidP="00A66338">
      <w:pPr>
        <w:pStyle w:val="af0"/>
        <w:spacing w:after="0" w:line="360" w:lineRule="auto"/>
        <w:ind w:firstLine="709"/>
        <w:jc w:val="both"/>
        <w:rPr>
          <w:rStyle w:val="12"/>
          <w:rFonts w:ascii="Times New Roman" w:hAnsi="Times New Roman" w:cs="Times New Roman"/>
          <w:b w:val="0"/>
          <w:bCs w:val="0"/>
          <w:color w:val="000000"/>
          <w:sz w:val="28"/>
          <w:szCs w:val="28"/>
        </w:rPr>
      </w:pPr>
      <w:r w:rsidRPr="007F6B3D">
        <w:rPr>
          <w:rStyle w:val="12"/>
          <w:rFonts w:ascii="Times New Roman" w:hAnsi="Times New Roman" w:cs="Times New Roman"/>
          <w:b w:val="0"/>
          <w:color w:val="000000"/>
          <w:sz w:val="28"/>
          <w:szCs w:val="28"/>
        </w:rPr>
        <w:t>Через 10 мин после погружения извлекают образцы из воды, удаляют с поверхности образцов избыток воды влажной тканью, сразу взвешивают образец с погрешностью ± 0,01 г (т,) и снова помещают в ванну на сетчатую подставку. Через 90 мин образец повторно извлекают из воды, удаляют с поверхности образца избыток воды влажной тканью и взвешивают с погрешностью ± 0,01 г (</w:t>
      </w:r>
      <w:r w:rsidRPr="007F6B3D">
        <w:rPr>
          <w:rStyle w:val="12"/>
          <w:rFonts w:ascii="Times New Roman" w:hAnsi="Times New Roman" w:cs="Times New Roman"/>
          <w:b w:val="0"/>
          <w:i/>
          <w:color w:val="000000"/>
          <w:sz w:val="28"/>
          <w:szCs w:val="28"/>
        </w:rPr>
        <w:t>m</w:t>
      </w:r>
      <w:r w:rsidRPr="007F6B3D">
        <w:rPr>
          <w:rStyle w:val="12"/>
          <w:rFonts w:ascii="Times New Roman" w:hAnsi="Times New Roman" w:cs="Times New Roman"/>
          <w:b w:val="0"/>
          <w:color w:val="000000"/>
          <w:sz w:val="28"/>
          <w:szCs w:val="28"/>
          <w:vertAlign w:val="subscript"/>
        </w:rPr>
        <w:t>2</w:t>
      </w:r>
      <w:r w:rsidRPr="007F6B3D">
        <w:rPr>
          <w:rStyle w:val="12"/>
          <w:rFonts w:ascii="Times New Roman" w:hAnsi="Times New Roman" w:cs="Times New Roman"/>
          <w:b w:val="0"/>
          <w:color w:val="000000"/>
          <w:sz w:val="28"/>
          <w:szCs w:val="28"/>
        </w:rPr>
        <w:t>).</w:t>
      </w:r>
    </w:p>
    <w:p w:rsidR="00A66338" w:rsidRDefault="00A66338" w:rsidP="00A66338">
      <w:pPr>
        <w:pStyle w:val="af0"/>
        <w:spacing w:after="0" w:line="360" w:lineRule="auto"/>
        <w:jc w:val="center"/>
        <w:rPr>
          <w:rStyle w:val="12"/>
          <w:rFonts w:ascii="Times New Roman" w:hAnsi="Times New Roman" w:cs="Times New Roman"/>
          <w:b w:val="0"/>
          <w:bCs w:val="0"/>
          <w:color w:val="000000"/>
          <w:sz w:val="28"/>
          <w:szCs w:val="28"/>
        </w:rPr>
      </w:pPr>
      <w:r>
        <w:rPr>
          <w:rFonts w:ascii="Times New Roman" w:hAnsi="Times New Roman"/>
          <w:b/>
          <w:i/>
          <w:noProof/>
          <w:sz w:val="28"/>
          <w:szCs w:val="28"/>
          <w:lang w:eastAsia="ru-RU"/>
        </w:rPr>
        <w:drawing>
          <wp:inline distT="0" distB="0" distL="0" distR="0" wp14:anchorId="24BD7337" wp14:editId="12F9C08D">
            <wp:extent cx="3228975" cy="2512695"/>
            <wp:effectExtent l="0" t="0" r="0" b="190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a:xfrm>
                      <a:off x="0" y="0"/>
                      <a:ext cx="3479845" cy="2708547"/>
                    </a:xfrm>
                    <a:prstGeom prst="rect">
                      <a:avLst/>
                    </a:prstGeom>
                    <a:noFill/>
                  </pic:spPr>
                </pic:pic>
              </a:graphicData>
            </a:graphic>
          </wp:inline>
        </w:drawing>
      </w:r>
    </w:p>
    <w:p w:rsidR="00A66338" w:rsidRPr="007F6B3D" w:rsidRDefault="00A66338" w:rsidP="00A66338">
      <w:pPr>
        <w:pStyle w:val="af0"/>
        <w:spacing w:after="0" w:line="360" w:lineRule="auto"/>
        <w:ind w:firstLine="709"/>
        <w:jc w:val="both"/>
        <w:rPr>
          <w:rStyle w:val="12"/>
          <w:rFonts w:ascii="Times New Roman" w:hAnsi="Times New Roman" w:cs="Times New Roman"/>
          <w:b w:val="0"/>
          <w:bCs w:val="0"/>
          <w:color w:val="000000"/>
          <w:sz w:val="24"/>
          <w:szCs w:val="28"/>
        </w:rPr>
      </w:pPr>
      <w:r w:rsidRPr="007F6B3D">
        <w:rPr>
          <w:rStyle w:val="12"/>
          <w:rFonts w:ascii="Times New Roman" w:hAnsi="Times New Roman" w:cs="Times New Roman"/>
          <w:b w:val="0"/>
          <w:color w:val="000000"/>
          <w:sz w:val="24"/>
          <w:szCs w:val="28"/>
        </w:rPr>
        <w:t xml:space="preserve">Рисунок </w:t>
      </w:r>
      <w:r w:rsidR="00C02EA0">
        <w:rPr>
          <w:rStyle w:val="12"/>
          <w:rFonts w:ascii="Times New Roman" w:hAnsi="Times New Roman" w:cs="Times New Roman"/>
          <w:b w:val="0"/>
          <w:color w:val="000000"/>
          <w:sz w:val="24"/>
          <w:szCs w:val="28"/>
        </w:rPr>
        <w:t>3</w:t>
      </w:r>
      <w:r w:rsidRPr="007F6B3D">
        <w:rPr>
          <w:rStyle w:val="12"/>
          <w:rFonts w:ascii="Times New Roman" w:hAnsi="Times New Roman" w:cs="Times New Roman"/>
          <w:b w:val="0"/>
          <w:color w:val="000000"/>
          <w:sz w:val="24"/>
          <w:szCs w:val="28"/>
        </w:rPr>
        <w:t>.</w:t>
      </w:r>
      <w:r w:rsidR="00C02EA0">
        <w:rPr>
          <w:rStyle w:val="12"/>
          <w:rFonts w:ascii="Times New Roman" w:hAnsi="Times New Roman" w:cs="Times New Roman"/>
          <w:b w:val="0"/>
          <w:color w:val="000000"/>
          <w:sz w:val="24"/>
          <w:szCs w:val="28"/>
        </w:rPr>
        <w:t>1</w:t>
      </w:r>
      <w:r w:rsidRPr="007F6B3D">
        <w:rPr>
          <w:rStyle w:val="12"/>
          <w:rFonts w:ascii="Times New Roman" w:hAnsi="Times New Roman" w:cs="Times New Roman"/>
          <w:b w:val="0"/>
          <w:color w:val="000000"/>
          <w:sz w:val="24"/>
          <w:szCs w:val="28"/>
        </w:rPr>
        <w:t xml:space="preserve"> – Схема испытания по определению водопоглощения при капиллярном подсосе</w:t>
      </w:r>
    </w:p>
    <w:p w:rsidR="00A66338" w:rsidRPr="007F6B3D" w:rsidRDefault="00A66338" w:rsidP="00A66338">
      <w:pPr>
        <w:pStyle w:val="af0"/>
        <w:spacing w:after="0" w:line="360" w:lineRule="auto"/>
        <w:ind w:firstLine="709"/>
        <w:jc w:val="both"/>
        <w:rPr>
          <w:rStyle w:val="12"/>
          <w:rFonts w:ascii="Times New Roman" w:hAnsi="Times New Roman" w:cs="Times New Roman"/>
          <w:b w:val="0"/>
          <w:bCs w:val="0"/>
          <w:color w:val="000000"/>
          <w:sz w:val="28"/>
          <w:szCs w:val="28"/>
        </w:rPr>
      </w:pPr>
    </w:p>
    <w:p w:rsidR="00A66338" w:rsidRPr="007F6B3D" w:rsidRDefault="00A66338" w:rsidP="00A66338">
      <w:pPr>
        <w:pStyle w:val="af0"/>
        <w:spacing w:after="0" w:line="360" w:lineRule="auto"/>
        <w:ind w:firstLine="709"/>
        <w:jc w:val="both"/>
        <w:rPr>
          <w:rStyle w:val="12"/>
          <w:rFonts w:ascii="Times New Roman" w:hAnsi="Times New Roman" w:cs="Times New Roman"/>
          <w:b w:val="0"/>
          <w:bCs w:val="0"/>
          <w:color w:val="000000"/>
          <w:sz w:val="28"/>
          <w:szCs w:val="28"/>
        </w:rPr>
      </w:pPr>
      <w:r w:rsidRPr="007F6B3D">
        <w:rPr>
          <w:rStyle w:val="12"/>
          <w:rFonts w:ascii="Times New Roman" w:hAnsi="Times New Roman" w:cs="Times New Roman"/>
          <w:b w:val="0"/>
          <w:color w:val="000000"/>
          <w:sz w:val="28"/>
          <w:szCs w:val="28"/>
        </w:rPr>
        <w:t xml:space="preserve">Капиллярное водопоглощение </w:t>
      </w:r>
      <w:r w:rsidRPr="007F6B3D">
        <w:rPr>
          <w:rStyle w:val="12"/>
          <w:rFonts w:ascii="Times New Roman" w:hAnsi="Times New Roman" w:cs="Times New Roman"/>
          <w:b w:val="0"/>
          <w:i/>
          <w:color w:val="000000"/>
          <w:sz w:val="28"/>
          <w:szCs w:val="28"/>
          <w:lang w:val="en-US"/>
        </w:rPr>
        <w:t>W</w:t>
      </w:r>
      <w:r w:rsidRPr="007F6B3D">
        <w:rPr>
          <w:rStyle w:val="12"/>
          <w:rFonts w:ascii="Times New Roman" w:hAnsi="Times New Roman" w:cs="Times New Roman"/>
          <w:b w:val="0"/>
          <w:color w:val="000000"/>
          <w:sz w:val="28"/>
          <w:szCs w:val="28"/>
          <w:vertAlign w:val="subscript"/>
        </w:rPr>
        <w:t>кп</w:t>
      </w:r>
      <w:r w:rsidRPr="007F6B3D">
        <w:rPr>
          <w:rStyle w:val="12"/>
          <w:rFonts w:ascii="Times New Roman" w:hAnsi="Times New Roman" w:cs="Times New Roman"/>
          <w:b w:val="0"/>
          <w:color w:val="000000"/>
          <w:sz w:val="28"/>
          <w:szCs w:val="28"/>
        </w:rPr>
        <w:t>, кг/(м</w:t>
      </w:r>
      <w:r w:rsidRPr="007F6B3D">
        <w:rPr>
          <w:rStyle w:val="12"/>
          <w:rFonts w:ascii="Times New Roman" w:hAnsi="Times New Roman" w:cs="Times New Roman"/>
          <w:b w:val="0"/>
          <w:color w:val="000000"/>
          <w:sz w:val="28"/>
          <w:szCs w:val="28"/>
          <w:vertAlign w:val="superscript"/>
        </w:rPr>
        <w:t>2</w:t>
      </w:r>
      <w:r w:rsidRPr="007F6B3D">
        <w:rPr>
          <w:rStyle w:val="12"/>
          <w:rFonts w:ascii="Times New Roman" w:hAnsi="Times New Roman" w:cs="Times New Roman"/>
          <w:b w:val="0"/>
          <w:color w:val="000000"/>
          <w:sz w:val="28"/>
          <w:szCs w:val="28"/>
        </w:rPr>
        <w:t xml:space="preserve"> ·мин), вычисляют по формуле:</w:t>
      </w:r>
    </w:p>
    <w:p w:rsidR="00A66338" w:rsidRPr="007F6B3D" w:rsidRDefault="00A66338" w:rsidP="00A66338">
      <w:pPr>
        <w:shd w:val="clear" w:color="auto" w:fill="FFFFFF"/>
        <w:spacing w:after="0" w:line="360" w:lineRule="auto"/>
        <w:ind w:firstLine="709"/>
        <w:jc w:val="center"/>
        <w:rPr>
          <w:rFonts w:ascii="Times New Roman" w:hAnsi="Times New Roman" w:cs="Times New Roman"/>
          <w:color w:val="000000"/>
          <w:sz w:val="28"/>
          <w:szCs w:val="28"/>
        </w:rPr>
      </w:pPr>
      <w:r w:rsidRPr="007F6B3D">
        <w:rPr>
          <w:rFonts w:ascii="Times New Roman" w:eastAsiaTheme="minorEastAsia"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W</m:t>
            </m:r>
          </m:e>
          <m:sub>
            <m:r>
              <w:rPr>
                <w:rFonts w:ascii="Cambria Math" w:hAnsi="Cambria Math" w:cs="Times New Roman"/>
                <w:sz w:val="28"/>
                <w:szCs w:val="28"/>
              </w:rPr>
              <m:t>кп</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w</m:t>
            </m:r>
          </m:sub>
        </m:sSub>
        <m:f>
          <m:fPr>
            <m:ctrlPr>
              <w:rPr>
                <w:rFonts w:ascii="Cambria Math" w:eastAsiaTheme="minorEastAsia" w:hAnsi="Cambria Math" w:cs="Times New Roman"/>
                <w:i/>
                <w:sz w:val="28"/>
                <w:szCs w:val="28"/>
              </w:rPr>
            </m:ctrlPr>
          </m:fPr>
          <m:num>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m</m:t>
                </m:r>
              </m:e>
              <m:sub>
                <m:r>
                  <w:rPr>
                    <w:rFonts w:ascii="Cambria Math" w:eastAsiaTheme="minorEastAsia" w:hAnsi="Cambria Math" w:cs="Times New Roman"/>
                    <w:sz w:val="28"/>
                    <w:szCs w:val="28"/>
                  </w:rPr>
                  <m:t>2</m:t>
                </m:r>
              </m:sub>
            </m:sSub>
            <m:r>
              <w:rPr>
                <w:rFonts w:ascii="Cambria Math" w:eastAsiaTheme="minorEastAsia" w:hAnsi="Cambria Math" w:cs="Times New Roman"/>
                <w:sz w:val="28"/>
                <w:szCs w:val="28"/>
              </w:rPr>
              <m:t>-</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m</m:t>
                </m:r>
              </m:e>
              <m:sub>
                <m:r>
                  <w:rPr>
                    <w:rFonts w:ascii="Cambria Math" w:eastAsiaTheme="minorEastAsia" w:hAnsi="Cambria Math" w:cs="Times New Roman"/>
                    <w:sz w:val="28"/>
                    <w:szCs w:val="28"/>
                  </w:rPr>
                  <m:t>1</m:t>
                </m:r>
              </m:sub>
            </m:sSub>
          </m:num>
          <m:den>
            <m:r>
              <w:rPr>
                <w:rFonts w:ascii="Cambria Math" w:eastAsiaTheme="minorEastAsia" w:hAnsi="Cambria Math" w:cs="Times New Roman"/>
                <w:sz w:val="28"/>
                <w:szCs w:val="28"/>
              </w:rPr>
              <m:t>S</m:t>
            </m:r>
          </m:den>
        </m:f>
      </m:oMath>
      <w:r w:rsidRPr="007F6B3D">
        <w:rPr>
          <w:rFonts w:ascii="Times New Roman" w:hAnsi="Times New Roman" w:cs="Times New Roman"/>
          <w:color w:val="000000"/>
          <w:sz w:val="28"/>
          <w:szCs w:val="28"/>
        </w:rPr>
        <w:tab/>
      </w:r>
      <w:r w:rsidRPr="007F6B3D">
        <w:rPr>
          <w:rFonts w:ascii="Times New Roman" w:hAnsi="Times New Roman" w:cs="Times New Roman"/>
          <w:color w:val="000000"/>
          <w:sz w:val="28"/>
          <w:szCs w:val="28"/>
        </w:rPr>
        <w:tab/>
      </w:r>
      <w:r w:rsidRPr="007F6B3D">
        <w:rPr>
          <w:rFonts w:ascii="Times New Roman" w:hAnsi="Times New Roman" w:cs="Times New Roman"/>
          <w:color w:val="000000"/>
          <w:sz w:val="28"/>
          <w:szCs w:val="28"/>
        </w:rPr>
        <w:tab/>
      </w:r>
      <w:r w:rsidRPr="007F6B3D">
        <w:rPr>
          <w:rFonts w:ascii="Times New Roman" w:hAnsi="Times New Roman" w:cs="Times New Roman"/>
          <w:color w:val="000000"/>
          <w:sz w:val="28"/>
          <w:szCs w:val="28"/>
        </w:rPr>
        <w:tab/>
      </w:r>
      <w:r w:rsidRPr="007F6B3D">
        <w:rPr>
          <w:rFonts w:ascii="Times New Roman" w:hAnsi="Times New Roman" w:cs="Times New Roman"/>
          <w:color w:val="000000"/>
          <w:sz w:val="28"/>
          <w:szCs w:val="28"/>
        </w:rPr>
        <w:tab/>
        <w:t>(</w:t>
      </w:r>
      <w:r w:rsidR="00C02EA0">
        <w:rPr>
          <w:rFonts w:ascii="Times New Roman" w:hAnsi="Times New Roman" w:cs="Times New Roman"/>
          <w:color w:val="000000"/>
          <w:sz w:val="28"/>
          <w:szCs w:val="28"/>
        </w:rPr>
        <w:t>3</w:t>
      </w:r>
      <w:r w:rsidRPr="007F6B3D">
        <w:rPr>
          <w:rFonts w:ascii="Times New Roman" w:hAnsi="Times New Roman" w:cs="Times New Roman"/>
          <w:color w:val="000000"/>
          <w:sz w:val="28"/>
          <w:szCs w:val="28"/>
        </w:rPr>
        <w:t>.</w:t>
      </w:r>
      <w:r w:rsidR="00C02EA0">
        <w:rPr>
          <w:rFonts w:ascii="Times New Roman" w:hAnsi="Times New Roman" w:cs="Times New Roman"/>
          <w:color w:val="000000"/>
          <w:sz w:val="28"/>
          <w:szCs w:val="28"/>
        </w:rPr>
        <w:t>3</w:t>
      </w:r>
      <w:r w:rsidRPr="007F6B3D">
        <w:rPr>
          <w:rFonts w:ascii="Times New Roman" w:hAnsi="Times New Roman" w:cs="Times New Roman"/>
          <w:color w:val="000000"/>
          <w:sz w:val="28"/>
          <w:szCs w:val="28"/>
        </w:rPr>
        <w:t>)</w:t>
      </w:r>
    </w:p>
    <w:p w:rsidR="00A66338" w:rsidRPr="007F6B3D" w:rsidRDefault="00A66338" w:rsidP="00A66338">
      <w:pPr>
        <w:pStyle w:val="af0"/>
        <w:spacing w:after="0" w:line="360" w:lineRule="auto"/>
        <w:jc w:val="both"/>
        <w:rPr>
          <w:rStyle w:val="12"/>
          <w:rFonts w:ascii="Times New Roman" w:eastAsiaTheme="minorEastAsia" w:hAnsi="Times New Roman" w:cs="Times New Roman"/>
          <w:b w:val="0"/>
          <w:bCs w:val="0"/>
          <w:color w:val="000000"/>
          <w:sz w:val="28"/>
          <w:szCs w:val="28"/>
        </w:rPr>
      </w:pPr>
      <w:r w:rsidRPr="007F6B3D">
        <w:rPr>
          <w:rStyle w:val="12"/>
          <w:rFonts w:ascii="Times New Roman" w:hAnsi="Times New Roman" w:cs="Times New Roman"/>
          <w:b w:val="0"/>
          <w:color w:val="000000"/>
          <w:sz w:val="28"/>
          <w:szCs w:val="28"/>
        </w:rPr>
        <w:lastRenderedPageBreak/>
        <w:t xml:space="preserve">где </w:t>
      </w:r>
      <w:r w:rsidRPr="007F6B3D">
        <w:rPr>
          <w:rStyle w:val="12"/>
          <w:rFonts w:ascii="Times New Roman" w:hAnsi="Times New Roman" w:cs="Times New Roman"/>
          <w:b w:val="0"/>
          <w:i/>
          <w:iCs/>
          <w:color w:val="000000"/>
          <w:sz w:val="28"/>
          <w:szCs w:val="28"/>
        </w:rPr>
        <w:t>т</w:t>
      </w:r>
      <w:r w:rsidRPr="007F6B3D">
        <w:rPr>
          <w:rStyle w:val="12"/>
          <w:rFonts w:ascii="Times New Roman" w:hAnsi="Times New Roman" w:cs="Times New Roman"/>
          <w:b w:val="0"/>
          <w:iCs/>
          <w:color w:val="000000"/>
          <w:sz w:val="28"/>
          <w:szCs w:val="28"/>
          <w:vertAlign w:val="subscript"/>
        </w:rPr>
        <w:t>2</w:t>
      </w:r>
      <w:r w:rsidRPr="007F6B3D">
        <w:rPr>
          <w:rStyle w:val="12"/>
          <w:rFonts w:ascii="Times New Roman" w:hAnsi="Times New Roman" w:cs="Times New Roman"/>
          <w:b w:val="0"/>
          <w:i/>
          <w:iCs/>
          <w:color w:val="000000"/>
          <w:sz w:val="28"/>
          <w:szCs w:val="28"/>
        </w:rPr>
        <w:t xml:space="preserve"> </w:t>
      </w:r>
      <w:r w:rsidRPr="007F6B3D">
        <w:rPr>
          <w:rFonts w:ascii="Times New Roman" w:hAnsi="Times New Roman"/>
          <w:sz w:val="28"/>
          <w:szCs w:val="28"/>
        </w:rPr>
        <w:t>–</w:t>
      </w:r>
      <w:r w:rsidRPr="007F6B3D">
        <w:rPr>
          <w:rStyle w:val="12"/>
          <w:rFonts w:ascii="Times New Roman" w:hAnsi="Times New Roman" w:cs="Times New Roman"/>
          <w:b w:val="0"/>
          <w:color w:val="000000"/>
          <w:sz w:val="28"/>
          <w:szCs w:val="28"/>
        </w:rPr>
        <w:t xml:space="preserve"> масса образца при насыщении водой после погружения в течение 90 мин. кг;</w:t>
      </w:r>
      <w:r w:rsidR="00C02EA0">
        <w:rPr>
          <w:rStyle w:val="12"/>
          <w:rFonts w:ascii="Times New Roman" w:hAnsi="Times New Roman" w:cs="Times New Roman"/>
          <w:b w:val="0"/>
          <w:color w:val="000000"/>
          <w:sz w:val="28"/>
          <w:szCs w:val="28"/>
        </w:rPr>
        <w:t xml:space="preserve"> </w:t>
      </w:r>
      <w:r w:rsidRPr="007F6B3D">
        <w:rPr>
          <w:rStyle w:val="12"/>
          <w:rFonts w:ascii="Times New Roman" w:hAnsi="Times New Roman" w:cs="Times New Roman"/>
          <w:b w:val="0"/>
          <w:i/>
          <w:iCs/>
          <w:color w:val="000000"/>
          <w:sz w:val="28"/>
          <w:szCs w:val="28"/>
        </w:rPr>
        <w:t>т</w:t>
      </w:r>
      <w:r w:rsidRPr="007F6B3D">
        <w:rPr>
          <w:rStyle w:val="12"/>
          <w:rFonts w:ascii="Times New Roman" w:hAnsi="Times New Roman" w:cs="Times New Roman"/>
          <w:b w:val="0"/>
          <w:iCs/>
          <w:color w:val="000000"/>
          <w:sz w:val="28"/>
          <w:szCs w:val="28"/>
          <w:vertAlign w:val="subscript"/>
        </w:rPr>
        <w:t>1</w:t>
      </w:r>
      <w:r w:rsidRPr="007F6B3D">
        <w:rPr>
          <w:rStyle w:val="12"/>
          <w:rFonts w:ascii="Times New Roman" w:hAnsi="Times New Roman" w:cs="Times New Roman"/>
          <w:b w:val="0"/>
          <w:color w:val="000000"/>
          <w:sz w:val="28"/>
          <w:szCs w:val="28"/>
        </w:rPr>
        <w:t xml:space="preserve">, </w:t>
      </w:r>
      <w:r w:rsidRPr="007F6B3D">
        <w:rPr>
          <w:rFonts w:ascii="Times New Roman" w:hAnsi="Times New Roman"/>
          <w:sz w:val="28"/>
          <w:szCs w:val="28"/>
        </w:rPr>
        <w:t>–</w:t>
      </w:r>
      <w:r w:rsidRPr="007F6B3D">
        <w:rPr>
          <w:rStyle w:val="12"/>
          <w:rFonts w:ascii="Times New Roman" w:hAnsi="Times New Roman" w:cs="Times New Roman"/>
          <w:b w:val="0"/>
          <w:color w:val="000000"/>
          <w:sz w:val="28"/>
          <w:szCs w:val="28"/>
        </w:rPr>
        <w:t xml:space="preserve"> масса образца при насыщении водой после погружения в течение 10 мин. кг;</w:t>
      </w:r>
      <w:r w:rsidR="00C02EA0">
        <w:rPr>
          <w:rStyle w:val="12"/>
          <w:rFonts w:ascii="Times New Roman" w:hAnsi="Times New Roman" w:cs="Times New Roman"/>
          <w:b w:val="0"/>
          <w:color w:val="000000"/>
          <w:sz w:val="28"/>
          <w:szCs w:val="28"/>
        </w:rPr>
        <w:t xml:space="preserve"> </w:t>
      </w:r>
      <w:r w:rsidRPr="007F6B3D">
        <w:rPr>
          <w:rStyle w:val="12"/>
          <w:rFonts w:ascii="Times New Roman" w:hAnsi="Times New Roman" w:cs="Times New Roman"/>
          <w:b w:val="0"/>
          <w:i/>
          <w:iCs/>
          <w:color w:val="000000"/>
          <w:sz w:val="28"/>
          <w:szCs w:val="28"/>
        </w:rPr>
        <w:t>К</w:t>
      </w:r>
      <w:r w:rsidRPr="007F6B3D">
        <w:rPr>
          <w:rStyle w:val="12"/>
          <w:rFonts w:ascii="Times New Roman" w:hAnsi="Times New Roman" w:cs="Times New Roman"/>
          <w:b w:val="0"/>
          <w:i/>
          <w:iCs/>
          <w:color w:val="000000"/>
          <w:sz w:val="28"/>
          <w:szCs w:val="28"/>
          <w:vertAlign w:val="subscript"/>
          <w:lang w:val="en-US"/>
        </w:rPr>
        <w:t>w</w:t>
      </w:r>
      <w:r w:rsidRPr="007F6B3D">
        <w:rPr>
          <w:rStyle w:val="12"/>
          <w:rFonts w:ascii="Times New Roman" w:hAnsi="Times New Roman" w:cs="Times New Roman"/>
          <w:b w:val="0"/>
          <w:color w:val="000000"/>
          <w:sz w:val="28"/>
          <w:szCs w:val="28"/>
        </w:rPr>
        <w:t xml:space="preserve"> </w:t>
      </w:r>
      <w:r w:rsidRPr="007F6B3D">
        <w:rPr>
          <w:rFonts w:ascii="Times New Roman" w:hAnsi="Times New Roman"/>
          <w:sz w:val="28"/>
          <w:szCs w:val="28"/>
        </w:rPr>
        <w:t>–</w:t>
      </w:r>
      <w:r w:rsidRPr="007F6B3D">
        <w:rPr>
          <w:rStyle w:val="12"/>
          <w:rFonts w:ascii="Times New Roman" w:hAnsi="Times New Roman" w:cs="Times New Roman"/>
          <w:b w:val="0"/>
          <w:color w:val="000000"/>
          <w:sz w:val="28"/>
          <w:szCs w:val="28"/>
        </w:rPr>
        <w:t xml:space="preserve"> коэффициент, учитывающий время насыщения образца и равный </w:t>
      </w:r>
      <m:oMath>
        <m:f>
          <m:fPr>
            <m:ctrlPr>
              <w:rPr>
                <w:rStyle w:val="12"/>
                <w:rFonts w:ascii="Cambria Math" w:hAnsi="Cambria Math" w:cs="Times New Roman"/>
                <w:b w:val="0"/>
                <w:bCs w:val="0"/>
                <w:i/>
                <w:color w:val="000000"/>
                <w:sz w:val="28"/>
                <w:szCs w:val="28"/>
              </w:rPr>
            </m:ctrlPr>
          </m:fPr>
          <m:num>
            <m:r>
              <w:rPr>
                <w:rStyle w:val="12"/>
                <w:rFonts w:ascii="Cambria Math" w:hAnsi="Cambria Math" w:cs="Times New Roman"/>
                <w:color w:val="000000"/>
                <w:sz w:val="28"/>
                <w:szCs w:val="28"/>
              </w:rPr>
              <m:t>1</m:t>
            </m:r>
          </m:num>
          <m:den>
            <m:rad>
              <m:radPr>
                <m:degHide m:val="1"/>
                <m:ctrlPr>
                  <w:rPr>
                    <w:rStyle w:val="12"/>
                    <w:rFonts w:ascii="Cambria Math" w:hAnsi="Cambria Math" w:cs="Times New Roman"/>
                    <w:b w:val="0"/>
                    <w:bCs w:val="0"/>
                    <w:i/>
                    <w:color w:val="000000"/>
                    <w:sz w:val="28"/>
                    <w:szCs w:val="28"/>
                  </w:rPr>
                </m:ctrlPr>
              </m:radPr>
              <m:deg/>
              <m:e>
                <m:r>
                  <w:rPr>
                    <w:rStyle w:val="12"/>
                    <w:rFonts w:ascii="Cambria Math" w:hAnsi="Cambria Math" w:cs="Times New Roman"/>
                    <w:color w:val="000000"/>
                    <w:sz w:val="28"/>
                    <w:szCs w:val="28"/>
                  </w:rPr>
                  <m:t>24</m:t>
                </m:r>
              </m:e>
            </m:rad>
          </m:den>
        </m:f>
      </m:oMath>
    </w:p>
    <w:p w:rsidR="00C02EA0" w:rsidRDefault="00A66338" w:rsidP="00A66338">
      <w:pPr>
        <w:pStyle w:val="af0"/>
        <w:spacing w:after="0" w:line="360" w:lineRule="auto"/>
        <w:ind w:firstLine="709"/>
        <w:rPr>
          <w:rStyle w:val="12"/>
          <w:rFonts w:ascii="Times New Roman" w:hAnsi="Times New Roman" w:cs="Times New Roman"/>
          <w:b w:val="0"/>
          <w:bCs w:val="0"/>
          <w:color w:val="000000"/>
          <w:sz w:val="28"/>
          <w:szCs w:val="28"/>
        </w:rPr>
      </w:pPr>
      <w:r w:rsidRPr="007F6B3D">
        <w:rPr>
          <w:rStyle w:val="12"/>
          <w:rFonts w:ascii="Times New Roman" w:hAnsi="Times New Roman" w:cs="Times New Roman"/>
          <w:b w:val="0"/>
          <w:color w:val="000000"/>
          <w:sz w:val="28"/>
          <w:szCs w:val="28"/>
        </w:rPr>
        <w:t>За результат испытания принимают среднеарифметическое значение результатов испытания шести образцов, округленное до 0,1 кг/(м</w:t>
      </w:r>
      <w:r w:rsidRPr="007F6B3D">
        <w:rPr>
          <w:rStyle w:val="12"/>
          <w:rFonts w:ascii="Times New Roman" w:hAnsi="Times New Roman" w:cs="Times New Roman"/>
          <w:b w:val="0"/>
          <w:color w:val="000000"/>
          <w:sz w:val="28"/>
          <w:szCs w:val="28"/>
          <w:vertAlign w:val="superscript"/>
        </w:rPr>
        <w:t>2</w:t>
      </w:r>
      <w:r w:rsidRPr="007F6B3D">
        <w:rPr>
          <w:rStyle w:val="12"/>
          <w:rFonts w:ascii="Times New Roman" w:hAnsi="Times New Roman" w:cs="Times New Roman"/>
          <w:b w:val="0"/>
          <w:color w:val="000000"/>
          <w:sz w:val="28"/>
          <w:szCs w:val="28"/>
        </w:rPr>
        <w:t xml:space="preserve"> ·мин).</w:t>
      </w:r>
      <w:bookmarkStart w:id="2" w:name="bookmark14"/>
    </w:p>
    <w:p w:rsidR="00C02EA0" w:rsidRDefault="00C02EA0" w:rsidP="00C02EA0">
      <w:pPr>
        <w:spacing w:after="0" w:line="360" w:lineRule="auto"/>
        <w:jc w:val="both"/>
      </w:pPr>
    </w:p>
    <w:p w:rsidR="00C02EA0" w:rsidRDefault="00C02EA0" w:rsidP="00C02EA0">
      <w:pPr>
        <w:spacing w:after="0" w:line="360" w:lineRule="auto"/>
        <w:jc w:val="both"/>
      </w:pPr>
    </w:p>
    <w:p w:rsidR="00C02EA0" w:rsidRPr="007F6B3D" w:rsidRDefault="00C02EA0" w:rsidP="00C02EA0">
      <w:pPr>
        <w:spacing w:after="0" w:line="360" w:lineRule="auto"/>
        <w:ind w:firstLine="709"/>
        <w:jc w:val="both"/>
        <w:rPr>
          <w:rFonts w:ascii="Times New Roman" w:hAnsi="Times New Roman" w:cs="Times New Roman"/>
          <w:i/>
          <w:color w:val="000000"/>
          <w:sz w:val="28"/>
          <w:szCs w:val="28"/>
        </w:rPr>
      </w:pPr>
      <w:r w:rsidRPr="007F6B3D">
        <w:rPr>
          <w:rFonts w:ascii="Times New Roman" w:hAnsi="Times New Roman" w:cs="Times New Roman"/>
          <w:i/>
          <w:sz w:val="28"/>
          <w:szCs w:val="28"/>
        </w:rPr>
        <w:t>3.2.</w:t>
      </w:r>
      <w:r>
        <w:rPr>
          <w:rFonts w:ascii="Times New Roman" w:hAnsi="Times New Roman" w:cs="Times New Roman"/>
          <w:i/>
          <w:sz w:val="28"/>
          <w:szCs w:val="28"/>
        </w:rPr>
        <w:t>5</w:t>
      </w:r>
      <w:r w:rsidRPr="007F6B3D">
        <w:rPr>
          <w:rFonts w:ascii="Times New Roman" w:hAnsi="Times New Roman" w:cs="Times New Roman"/>
          <w:i/>
          <w:sz w:val="28"/>
          <w:szCs w:val="28"/>
        </w:rPr>
        <w:t xml:space="preserve">. Определение </w:t>
      </w:r>
      <w:r w:rsidRPr="00C02EA0">
        <w:rPr>
          <w:rFonts w:ascii="Times New Roman" w:hAnsi="Times New Roman" w:cs="Times New Roman"/>
          <w:i/>
          <w:sz w:val="28"/>
          <w:szCs w:val="28"/>
        </w:rPr>
        <w:t>устойчивости к стеканию с вертикальных поверхностей</w:t>
      </w:r>
    </w:p>
    <w:p w:rsidR="00A66338" w:rsidRPr="00C02EA0" w:rsidRDefault="00A66338" w:rsidP="00C02EA0">
      <w:pPr>
        <w:tabs>
          <w:tab w:val="left" w:pos="1077"/>
        </w:tabs>
      </w:pPr>
    </w:p>
    <w:bookmarkEnd w:id="2"/>
    <w:p w:rsidR="00A66338" w:rsidRDefault="00A66338" w:rsidP="00A66338">
      <w:pPr>
        <w:spacing w:after="0" w:line="360" w:lineRule="auto"/>
        <w:ind w:firstLine="709"/>
        <w:jc w:val="both"/>
        <w:rPr>
          <w:rFonts w:ascii="Times New Roman" w:hAnsi="Times New Roman"/>
          <w:sz w:val="28"/>
          <w:szCs w:val="28"/>
        </w:rPr>
      </w:pPr>
      <w:r>
        <w:rPr>
          <w:rFonts w:ascii="Times New Roman" w:hAnsi="Times New Roman"/>
          <w:b/>
          <w:sz w:val="28"/>
          <w:szCs w:val="28"/>
        </w:rPr>
        <w:t>Оборудование и материалы.</w:t>
      </w:r>
      <w:r>
        <w:rPr>
          <w:rFonts w:ascii="Times New Roman" w:hAnsi="Times New Roman"/>
          <w:sz w:val="28"/>
          <w:szCs w:val="28"/>
        </w:rPr>
        <w:t xml:space="preserve"> Бетонная плита по ГОСТ Р 58277. Малярный стальной шпатель шириной 100 мм. Металлическая линейка по ГОСТ 427. Механические часы с секундной стрелкой по ГОСТ 10733. </w:t>
      </w:r>
    </w:p>
    <w:p w:rsidR="00A66338" w:rsidRDefault="00A66338" w:rsidP="00A66338">
      <w:pPr>
        <w:spacing w:after="0" w:line="360" w:lineRule="auto"/>
        <w:ind w:firstLine="709"/>
        <w:jc w:val="both"/>
        <w:rPr>
          <w:rFonts w:ascii="Times New Roman" w:hAnsi="Times New Roman"/>
          <w:sz w:val="28"/>
          <w:szCs w:val="28"/>
        </w:rPr>
      </w:pPr>
      <w:r>
        <w:rPr>
          <w:rFonts w:ascii="Times New Roman" w:hAnsi="Times New Roman"/>
          <w:b/>
          <w:sz w:val="28"/>
          <w:szCs w:val="28"/>
        </w:rPr>
        <w:t xml:space="preserve">Подготовка к испытанию и проведение испытания. </w:t>
      </w:r>
      <w:r>
        <w:rPr>
          <w:rFonts w:ascii="Times New Roman" w:hAnsi="Times New Roman"/>
          <w:sz w:val="28"/>
          <w:szCs w:val="28"/>
        </w:rPr>
        <w:t xml:space="preserve">Для проведения испытания приготавливают в соответствии с ГОСТ Р 58277 растворный состав заданной подвижности. Температура воздуха в помещении, в котором проводят испытания, должна быть (20±2)°С, относительная влажность воздуха </w:t>
      </w:r>
      <w:r>
        <w:rPr>
          <w:rStyle w:val="af2"/>
          <w:rFonts w:ascii="Times New Roman" w:hAnsi="Times New Roman" w:cs="Times New Roman"/>
          <w:color w:val="000000"/>
          <w:sz w:val="28"/>
          <w:szCs w:val="28"/>
        </w:rPr>
        <w:t>–</w:t>
      </w:r>
      <w:r>
        <w:rPr>
          <w:rFonts w:ascii="Times New Roman" w:hAnsi="Times New Roman"/>
          <w:sz w:val="28"/>
          <w:szCs w:val="28"/>
        </w:rPr>
        <w:t xml:space="preserve"> (60±10)%. На бетонную плиту, расположенную в горизонтальном положении, шпателем наносят слой растворного состава размером примерно 100</w:t>
      </w:r>
      <w:r>
        <w:rPr>
          <w:rFonts w:ascii="Times New Roman" w:hAnsi="Times New Roman" w:cs="Times New Roman"/>
          <w:sz w:val="28"/>
          <w:szCs w:val="28"/>
        </w:rPr>
        <w:t>×</w:t>
      </w:r>
      <w:r>
        <w:rPr>
          <w:rFonts w:ascii="Times New Roman" w:hAnsi="Times New Roman"/>
          <w:sz w:val="28"/>
          <w:szCs w:val="28"/>
        </w:rPr>
        <w:t>100 мм и толщиной 10 мм, после чего обозначают его контур. Излишки растворного состава удаляют. Плиту устанавливают в вертикальное положение и выдерживают в таком положении 30 мин.</w:t>
      </w:r>
    </w:p>
    <w:p w:rsidR="00A66338" w:rsidRDefault="00A66338" w:rsidP="00A66338">
      <w:pPr>
        <w:spacing w:after="0" w:line="360" w:lineRule="auto"/>
        <w:ind w:firstLine="709"/>
        <w:jc w:val="both"/>
        <w:rPr>
          <w:rFonts w:ascii="Times New Roman" w:hAnsi="Times New Roman"/>
          <w:sz w:val="28"/>
          <w:szCs w:val="28"/>
        </w:rPr>
      </w:pPr>
      <w:r>
        <w:rPr>
          <w:rFonts w:ascii="Times New Roman" w:hAnsi="Times New Roman"/>
          <w:sz w:val="28"/>
          <w:szCs w:val="28"/>
        </w:rPr>
        <w:t>По истечении указанного времени стальной линейкой измеряют расстояние, на которое сдвинулся образец растворного состава под воздействием собственного веса. Результат фиксируют в журнале испытаний.</w:t>
      </w:r>
    </w:p>
    <w:p w:rsidR="00A66338" w:rsidRDefault="00A66338" w:rsidP="00A66338">
      <w:pPr>
        <w:spacing w:after="0" w:line="360" w:lineRule="auto"/>
        <w:jc w:val="center"/>
        <w:rPr>
          <w:rFonts w:ascii="Times New Roman" w:hAnsi="Times New Roman"/>
          <w:sz w:val="28"/>
          <w:szCs w:val="28"/>
        </w:rPr>
      </w:pPr>
      <w:r>
        <w:rPr>
          <w:rFonts w:ascii="Times New Roman" w:hAnsi="Times New Roman"/>
          <w:noProof/>
          <w:sz w:val="28"/>
          <w:szCs w:val="28"/>
          <w:lang w:eastAsia="ru-RU"/>
        </w:rPr>
        <w:lastRenderedPageBreak/>
        <w:drawing>
          <wp:inline distT="0" distB="0" distL="0" distR="0" wp14:anchorId="3E3000E5" wp14:editId="529F2DCD">
            <wp:extent cx="1454150" cy="2248535"/>
            <wp:effectExtent l="0" t="0" r="0" b="0"/>
            <wp:docPr id="15" name="Рисунок 15" descr="C:\Users\ahalyushev\Documents\95a491e5-c60f-4a32-ab31-995f460628dd.jf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15" descr="C:\Users\ahalyushev\Documents\95a491e5-c60f-4a32-ab31-995f460628dd.jfif"/>
                    <pic:cNvPicPr>
                      <a:picLocks noChangeAspect="1" noChangeArrowheads="1"/>
                    </pic:cNvPicPr>
                  </pic:nvPicPr>
                  <pic:blipFill>
                    <a:blip r:embed="rId27" cstate="print">
                      <a:extLst>
                        <a:ext uri="{28A0092B-C50C-407E-A947-70E740481C1C}">
                          <a14:useLocalDpi xmlns:a14="http://schemas.microsoft.com/office/drawing/2010/main" val="0"/>
                        </a:ext>
                      </a:extLst>
                    </a:blip>
                    <a:srcRect b="12327"/>
                    <a:stretch>
                      <a:fillRect/>
                    </a:stretch>
                  </pic:blipFill>
                  <pic:spPr>
                    <a:xfrm>
                      <a:off x="0" y="0"/>
                      <a:ext cx="1468003" cy="2270425"/>
                    </a:xfrm>
                    <a:prstGeom prst="rect">
                      <a:avLst/>
                    </a:prstGeom>
                    <a:noFill/>
                    <a:ln>
                      <a:noFill/>
                    </a:ln>
                  </pic:spPr>
                </pic:pic>
              </a:graphicData>
            </a:graphic>
          </wp:inline>
        </w:drawing>
      </w:r>
    </w:p>
    <w:p w:rsidR="00A66338" w:rsidRDefault="00A66338" w:rsidP="00A66338">
      <w:pPr>
        <w:spacing w:after="0" w:line="360" w:lineRule="auto"/>
        <w:jc w:val="center"/>
        <w:rPr>
          <w:rFonts w:ascii="Times New Roman" w:hAnsi="Times New Roman"/>
          <w:sz w:val="24"/>
          <w:szCs w:val="28"/>
        </w:rPr>
      </w:pPr>
      <w:r>
        <w:rPr>
          <w:rFonts w:ascii="Times New Roman" w:hAnsi="Times New Roman"/>
          <w:sz w:val="24"/>
          <w:szCs w:val="28"/>
        </w:rPr>
        <w:t xml:space="preserve">Рисунок </w:t>
      </w:r>
      <w:r w:rsidR="00C02EA0">
        <w:rPr>
          <w:rFonts w:ascii="Times New Roman" w:hAnsi="Times New Roman"/>
          <w:sz w:val="24"/>
          <w:szCs w:val="28"/>
        </w:rPr>
        <w:t>3</w:t>
      </w:r>
      <w:r>
        <w:rPr>
          <w:rFonts w:ascii="Times New Roman" w:hAnsi="Times New Roman"/>
          <w:sz w:val="24"/>
          <w:szCs w:val="28"/>
        </w:rPr>
        <w:t>.</w:t>
      </w:r>
      <w:r w:rsidR="00C02EA0">
        <w:rPr>
          <w:rFonts w:ascii="Times New Roman" w:hAnsi="Times New Roman"/>
          <w:sz w:val="24"/>
          <w:szCs w:val="28"/>
        </w:rPr>
        <w:t>2</w:t>
      </w:r>
      <w:r>
        <w:rPr>
          <w:rFonts w:ascii="Times New Roman" w:hAnsi="Times New Roman"/>
          <w:sz w:val="24"/>
          <w:szCs w:val="28"/>
        </w:rPr>
        <w:t xml:space="preserve"> –  Схема определения открытого времени.</w:t>
      </w:r>
    </w:p>
    <w:p w:rsidR="00A66338" w:rsidRDefault="00A66338" w:rsidP="00A66338">
      <w:pPr>
        <w:spacing w:after="0" w:line="360" w:lineRule="auto"/>
        <w:jc w:val="center"/>
        <w:rPr>
          <w:rFonts w:ascii="Times New Roman" w:hAnsi="Times New Roman"/>
          <w:sz w:val="28"/>
          <w:szCs w:val="28"/>
        </w:rPr>
      </w:pPr>
    </w:p>
    <w:p w:rsidR="00A66338" w:rsidRDefault="00A66338" w:rsidP="00A66338">
      <w:pPr>
        <w:spacing w:after="0" w:line="360" w:lineRule="auto"/>
        <w:ind w:firstLine="709"/>
        <w:jc w:val="both"/>
        <w:rPr>
          <w:rFonts w:ascii="Times New Roman" w:hAnsi="Times New Roman"/>
          <w:sz w:val="28"/>
          <w:szCs w:val="28"/>
        </w:rPr>
      </w:pPr>
      <w:r>
        <w:rPr>
          <w:rFonts w:ascii="Times New Roman" w:hAnsi="Times New Roman"/>
          <w:b/>
          <w:sz w:val="28"/>
          <w:szCs w:val="28"/>
        </w:rPr>
        <w:t>Результаты испытания.</w:t>
      </w:r>
      <w:r>
        <w:rPr>
          <w:rFonts w:ascii="Times New Roman" w:hAnsi="Times New Roman"/>
          <w:sz w:val="28"/>
          <w:szCs w:val="28"/>
        </w:rPr>
        <w:t xml:space="preserve"> Растворный состав считают выдержавшим испытание, если нанесенный образец не изменил своего первоначального положения.</w:t>
      </w:r>
    </w:p>
    <w:p w:rsidR="00A66338" w:rsidRDefault="00A66338" w:rsidP="00A66338">
      <w:pPr>
        <w:spacing w:after="0" w:line="360" w:lineRule="auto"/>
        <w:ind w:firstLine="709"/>
        <w:jc w:val="both"/>
        <w:rPr>
          <w:rFonts w:ascii="Times New Roman" w:hAnsi="Times New Roman"/>
          <w:b/>
          <w:sz w:val="28"/>
          <w:szCs w:val="28"/>
        </w:rPr>
      </w:pPr>
    </w:p>
    <w:p w:rsidR="0073309F" w:rsidRDefault="0073309F" w:rsidP="0073309F">
      <w:pPr>
        <w:tabs>
          <w:tab w:val="left" w:pos="4287"/>
        </w:tabs>
        <w:spacing w:line="360" w:lineRule="auto"/>
        <w:ind w:firstLine="567"/>
        <w:jc w:val="center"/>
        <w:rPr>
          <w:rFonts w:ascii="Times New Roman" w:hAnsi="Times New Roman"/>
          <w:b/>
          <w:sz w:val="28"/>
          <w:szCs w:val="28"/>
        </w:rPr>
      </w:pPr>
      <w:r w:rsidRPr="00B177A2">
        <w:rPr>
          <w:rFonts w:ascii="Times New Roman" w:hAnsi="Times New Roman"/>
          <w:b/>
          <w:sz w:val="28"/>
          <w:szCs w:val="28"/>
        </w:rPr>
        <w:t>ЛАБОРАТОРНАЯ РАБОТА №</w:t>
      </w:r>
      <w:r w:rsidR="00C02EA0">
        <w:rPr>
          <w:rFonts w:ascii="Times New Roman" w:hAnsi="Times New Roman"/>
          <w:b/>
          <w:sz w:val="28"/>
          <w:szCs w:val="28"/>
        </w:rPr>
        <w:t>4</w:t>
      </w:r>
    </w:p>
    <w:p w:rsidR="0094529C" w:rsidRDefault="00C02EA0" w:rsidP="004264A6">
      <w:pPr>
        <w:spacing w:after="0" w:line="360" w:lineRule="auto"/>
        <w:ind w:firstLine="708"/>
        <w:jc w:val="center"/>
        <w:rPr>
          <w:rFonts w:ascii="Times New Roman" w:hAnsi="Times New Roman"/>
          <w:sz w:val="28"/>
          <w:szCs w:val="28"/>
        </w:rPr>
      </w:pPr>
      <w:r>
        <w:rPr>
          <w:rFonts w:ascii="Times New Roman" w:hAnsi="Times New Roman"/>
          <w:sz w:val="28"/>
          <w:szCs w:val="28"/>
        </w:rPr>
        <w:t>ПОВЫШЕНИЕ ЭФФЕКТИВНОСТИ</w:t>
      </w:r>
      <w:r w:rsidR="00D27D2C">
        <w:rPr>
          <w:rFonts w:ascii="Times New Roman" w:hAnsi="Times New Roman"/>
          <w:sz w:val="28"/>
          <w:szCs w:val="28"/>
        </w:rPr>
        <w:t xml:space="preserve"> ТЕПЛОИЗОЛЯЦИОННЫХ МАТЕРИАЛОВ И ИЗДЕЛИЙ</w:t>
      </w:r>
    </w:p>
    <w:p w:rsidR="001130D3" w:rsidRPr="004F38DA" w:rsidRDefault="00C02EA0" w:rsidP="00C02EA0">
      <w:pPr>
        <w:tabs>
          <w:tab w:val="left" w:pos="4287"/>
        </w:tabs>
        <w:spacing w:after="0" w:line="360" w:lineRule="auto"/>
        <w:ind w:firstLine="709"/>
        <w:rPr>
          <w:rFonts w:ascii="Times New Roman" w:hAnsi="Times New Roman"/>
          <w:b/>
          <w:sz w:val="28"/>
          <w:szCs w:val="28"/>
        </w:rPr>
      </w:pPr>
      <w:r>
        <w:rPr>
          <w:rFonts w:ascii="Times New Roman" w:hAnsi="Times New Roman"/>
          <w:b/>
          <w:sz w:val="28"/>
          <w:szCs w:val="28"/>
        </w:rPr>
        <w:t>4</w:t>
      </w:r>
      <w:r w:rsidR="001130D3" w:rsidRPr="00F150F6">
        <w:rPr>
          <w:rFonts w:ascii="Times New Roman" w:hAnsi="Times New Roman"/>
          <w:b/>
          <w:sz w:val="28"/>
          <w:szCs w:val="28"/>
        </w:rPr>
        <w:t>.1. Общие положения</w:t>
      </w:r>
    </w:p>
    <w:p w:rsidR="00D27D2C" w:rsidRPr="00D27D2C" w:rsidRDefault="00D27D2C" w:rsidP="00C02EA0">
      <w:pPr>
        <w:spacing w:after="0" w:line="360" w:lineRule="auto"/>
        <w:ind w:firstLine="709"/>
        <w:jc w:val="both"/>
        <w:rPr>
          <w:rFonts w:ascii="Times New Roman" w:hAnsi="Times New Roman" w:cs="Times New Roman"/>
          <w:color w:val="000000" w:themeColor="text1"/>
          <w:sz w:val="28"/>
          <w:szCs w:val="28"/>
          <w:shd w:val="clear" w:color="auto" w:fill="FFFFFF"/>
        </w:rPr>
      </w:pPr>
      <w:r w:rsidRPr="00D27D2C">
        <w:rPr>
          <w:rFonts w:ascii="Times New Roman" w:hAnsi="Times New Roman" w:cs="Times New Roman"/>
          <w:color w:val="000000" w:themeColor="text1"/>
          <w:sz w:val="28"/>
          <w:szCs w:val="28"/>
          <w:shd w:val="clear" w:color="auto" w:fill="FFFFFF"/>
        </w:rPr>
        <w:t>Теплоизоляционные материалы предназначены для защиты от проникновения тепла или холода. Это обычно очень пористые материалы, имеющие среднюю плотность не более 600 кг/м</w:t>
      </w:r>
      <w:r w:rsidRPr="00604EEA">
        <w:rPr>
          <w:rFonts w:ascii="Times New Roman" w:hAnsi="Times New Roman" w:cs="Times New Roman"/>
          <w:color w:val="000000" w:themeColor="text1"/>
          <w:sz w:val="28"/>
          <w:szCs w:val="28"/>
          <w:shd w:val="clear" w:color="auto" w:fill="FFFFFF"/>
          <w:vertAlign w:val="superscript"/>
        </w:rPr>
        <w:t>3</w:t>
      </w:r>
      <w:r w:rsidRPr="00D27D2C">
        <w:rPr>
          <w:rFonts w:ascii="Times New Roman" w:hAnsi="Times New Roman" w:cs="Times New Roman"/>
          <w:color w:val="000000" w:themeColor="text1"/>
          <w:sz w:val="28"/>
          <w:szCs w:val="28"/>
          <w:shd w:val="clear" w:color="auto" w:fill="FFFFFF"/>
        </w:rPr>
        <w:t xml:space="preserve"> и низкую теплопроводность - не более 0,18 Вт/(м·°С).</w:t>
      </w:r>
    </w:p>
    <w:p w:rsidR="00D27D2C" w:rsidRPr="00D27D2C" w:rsidRDefault="00D27D2C" w:rsidP="00C02EA0">
      <w:pPr>
        <w:spacing w:after="0" w:line="360" w:lineRule="auto"/>
        <w:ind w:firstLine="709"/>
        <w:jc w:val="both"/>
        <w:rPr>
          <w:rFonts w:ascii="Times New Roman" w:hAnsi="Times New Roman" w:cs="Times New Roman"/>
          <w:color w:val="000000" w:themeColor="text1"/>
          <w:sz w:val="28"/>
          <w:szCs w:val="28"/>
          <w:shd w:val="clear" w:color="auto" w:fill="FFFFFF"/>
        </w:rPr>
      </w:pPr>
      <w:r w:rsidRPr="00D27D2C">
        <w:rPr>
          <w:rFonts w:ascii="Times New Roman" w:hAnsi="Times New Roman" w:cs="Times New Roman"/>
          <w:color w:val="000000" w:themeColor="text1"/>
          <w:sz w:val="28"/>
          <w:szCs w:val="28"/>
          <w:shd w:val="clear" w:color="auto" w:fill="FFFFFF"/>
        </w:rPr>
        <w:t>Материалы с открытой пористостью обладают также способностью поглощать звуки и применяются в качестве акустических и для звукоизоляции.</w:t>
      </w:r>
    </w:p>
    <w:p w:rsidR="00D27D2C" w:rsidRPr="00D27D2C" w:rsidRDefault="00D27D2C" w:rsidP="00C02EA0">
      <w:pPr>
        <w:spacing w:after="0" w:line="360" w:lineRule="auto"/>
        <w:ind w:firstLine="709"/>
        <w:jc w:val="both"/>
        <w:rPr>
          <w:rFonts w:ascii="Times New Roman" w:hAnsi="Times New Roman" w:cs="Times New Roman"/>
          <w:b/>
          <w:i/>
          <w:color w:val="000000" w:themeColor="text1"/>
          <w:sz w:val="28"/>
          <w:szCs w:val="28"/>
          <w:shd w:val="clear" w:color="auto" w:fill="FFFFFF"/>
        </w:rPr>
      </w:pPr>
      <w:r w:rsidRPr="00D27D2C">
        <w:rPr>
          <w:rFonts w:ascii="Times New Roman" w:hAnsi="Times New Roman" w:cs="Times New Roman"/>
          <w:b/>
          <w:i/>
          <w:color w:val="000000" w:themeColor="text1"/>
          <w:sz w:val="28"/>
          <w:szCs w:val="28"/>
          <w:shd w:val="clear" w:color="auto" w:fill="FFFFFF"/>
        </w:rPr>
        <w:t>Область применения теплоизоляционных материалов:</w:t>
      </w:r>
    </w:p>
    <w:p w:rsidR="00D27D2C" w:rsidRPr="00D27D2C" w:rsidRDefault="00D27D2C" w:rsidP="00C02EA0">
      <w:pPr>
        <w:spacing w:after="0" w:line="360" w:lineRule="auto"/>
        <w:ind w:firstLine="709"/>
        <w:jc w:val="both"/>
        <w:rPr>
          <w:rFonts w:ascii="Times New Roman" w:hAnsi="Times New Roman" w:cs="Times New Roman"/>
          <w:color w:val="000000" w:themeColor="text1"/>
          <w:sz w:val="28"/>
          <w:szCs w:val="28"/>
          <w:shd w:val="clear" w:color="auto" w:fill="FFFFFF"/>
        </w:rPr>
      </w:pPr>
      <w:r w:rsidRPr="00D27D2C">
        <w:rPr>
          <w:rFonts w:ascii="Times New Roman" w:hAnsi="Times New Roman" w:cs="Times New Roman"/>
          <w:color w:val="000000" w:themeColor="text1"/>
          <w:sz w:val="28"/>
          <w:szCs w:val="28"/>
          <w:shd w:val="clear" w:color="auto" w:fill="FFFFFF"/>
        </w:rPr>
        <w:t>– утеплители в 3- и 2-слойных стеновых конструкциях (пенопласты, газобетон, минеральная вата);</w:t>
      </w:r>
    </w:p>
    <w:p w:rsidR="00D27D2C" w:rsidRPr="00D27D2C" w:rsidRDefault="00D27D2C" w:rsidP="00C02EA0">
      <w:pPr>
        <w:spacing w:after="0" w:line="360" w:lineRule="auto"/>
        <w:ind w:firstLine="709"/>
        <w:jc w:val="both"/>
        <w:rPr>
          <w:rFonts w:ascii="Times New Roman" w:hAnsi="Times New Roman" w:cs="Times New Roman"/>
          <w:color w:val="000000" w:themeColor="text1"/>
          <w:sz w:val="28"/>
          <w:szCs w:val="28"/>
          <w:shd w:val="clear" w:color="auto" w:fill="FFFFFF"/>
        </w:rPr>
      </w:pPr>
      <w:r w:rsidRPr="00D27D2C">
        <w:rPr>
          <w:rFonts w:ascii="Times New Roman" w:hAnsi="Times New Roman" w:cs="Times New Roman"/>
          <w:color w:val="000000" w:themeColor="text1"/>
          <w:sz w:val="28"/>
          <w:szCs w:val="28"/>
          <w:shd w:val="clear" w:color="auto" w:fill="FFFFFF"/>
        </w:rPr>
        <w:t>– теплоизоляционно-конструкционные стеновые материалы (туфы, газобетон, арболит);</w:t>
      </w:r>
    </w:p>
    <w:p w:rsidR="00D27D2C" w:rsidRPr="00D27D2C" w:rsidRDefault="00D27D2C" w:rsidP="00C02EA0">
      <w:pPr>
        <w:spacing w:after="0" w:line="360" w:lineRule="auto"/>
        <w:ind w:firstLine="709"/>
        <w:jc w:val="both"/>
        <w:rPr>
          <w:rFonts w:ascii="Times New Roman" w:hAnsi="Times New Roman" w:cs="Times New Roman"/>
          <w:color w:val="000000" w:themeColor="text1"/>
          <w:sz w:val="28"/>
          <w:szCs w:val="28"/>
          <w:shd w:val="clear" w:color="auto" w:fill="FFFFFF"/>
        </w:rPr>
      </w:pPr>
      <w:r w:rsidRPr="00D27D2C">
        <w:rPr>
          <w:rFonts w:ascii="Times New Roman" w:hAnsi="Times New Roman" w:cs="Times New Roman"/>
          <w:color w:val="000000" w:themeColor="text1"/>
          <w:sz w:val="28"/>
          <w:szCs w:val="28"/>
          <w:shd w:val="clear" w:color="auto" w:fill="FFFFFF"/>
        </w:rPr>
        <w:t>– тепло- и звукоизоляция стен, потолков, полов, перегородок, перекрытий (ДВП, строительный войлок);</w:t>
      </w:r>
    </w:p>
    <w:p w:rsidR="00D27D2C" w:rsidRPr="00D27D2C" w:rsidRDefault="00D27D2C" w:rsidP="00C02EA0">
      <w:pPr>
        <w:spacing w:after="0" w:line="360" w:lineRule="auto"/>
        <w:ind w:firstLine="709"/>
        <w:jc w:val="both"/>
        <w:rPr>
          <w:rFonts w:ascii="Times New Roman" w:hAnsi="Times New Roman" w:cs="Times New Roman"/>
          <w:color w:val="000000" w:themeColor="text1"/>
          <w:sz w:val="28"/>
          <w:szCs w:val="28"/>
          <w:shd w:val="clear" w:color="auto" w:fill="FFFFFF"/>
        </w:rPr>
      </w:pPr>
      <w:r w:rsidRPr="00D27D2C">
        <w:rPr>
          <w:rFonts w:ascii="Times New Roman" w:hAnsi="Times New Roman" w:cs="Times New Roman"/>
          <w:color w:val="000000" w:themeColor="text1"/>
          <w:sz w:val="28"/>
          <w:szCs w:val="28"/>
          <w:shd w:val="clear" w:color="auto" w:fill="FFFFFF"/>
        </w:rPr>
        <w:t>– изоляция трубопроводов (фенопласты, минеральная вата, пенополиэтилен).</w:t>
      </w:r>
    </w:p>
    <w:p w:rsidR="00D27D2C" w:rsidRPr="00D27D2C" w:rsidRDefault="00D27D2C" w:rsidP="00C02EA0">
      <w:pPr>
        <w:spacing w:after="0" w:line="360" w:lineRule="auto"/>
        <w:ind w:firstLine="709"/>
        <w:jc w:val="both"/>
        <w:rPr>
          <w:rFonts w:ascii="Times New Roman" w:hAnsi="Times New Roman" w:cs="Times New Roman"/>
          <w:color w:val="000000" w:themeColor="text1"/>
          <w:sz w:val="28"/>
          <w:szCs w:val="28"/>
          <w:shd w:val="clear" w:color="auto" w:fill="FFFFFF"/>
        </w:rPr>
      </w:pPr>
      <w:r w:rsidRPr="00D27D2C">
        <w:rPr>
          <w:rFonts w:ascii="Times New Roman" w:hAnsi="Times New Roman" w:cs="Times New Roman"/>
          <w:color w:val="000000" w:themeColor="text1"/>
          <w:sz w:val="28"/>
          <w:szCs w:val="28"/>
          <w:shd w:val="clear" w:color="auto" w:fill="FFFFFF"/>
        </w:rPr>
        <w:lastRenderedPageBreak/>
        <w:t>Использование теплоизоляционных материалов в строительстве позволяет снизить потери тепла, уменьшить толщину стен зданий, соответственно снизить вес и стоимость сооружений.</w:t>
      </w:r>
    </w:p>
    <w:p w:rsidR="00D27D2C" w:rsidRPr="00D27D2C" w:rsidRDefault="00D27D2C" w:rsidP="00C02EA0">
      <w:pPr>
        <w:spacing w:after="0" w:line="360" w:lineRule="auto"/>
        <w:ind w:firstLine="709"/>
        <w:jc w:val="both"/>
        <w:rPr>
          <w:rFonts w:ascii="Times New Roman" w:hAnsi="Times New Roman" w:cs="Times New Roman"/>
          <w:b/>
          <w:i/>
          <w:color w:val="000000" w:themeColor="text1"/>
          <w:sz w:val="28"/>
          <w:szCs w:val="28"/>
          <w:shd w:val="clear" w:color="auto" w:fill="FFFFFF"/>
        </w:rPr>
      </w:pPr>
      <w:r w:rsidRPr="00D27D2C">
        <w:rPr>
          <w:rFonts w:ascii="Times New Roman" w:hAnsi="Times New Roman" w:cs="Times New Roman"/>
          <w:b/>
          <w:i/>
          <w:color w:val="000000" w:themeColor="text1"/>
          <w:sz w:val="28"/>
          <w:szCs w:val="28"/>
          <w:shd w:val="clear" w:color="auto" w:fill="FFFFFF"/>
        </w:rPr>
        <w:t xml:space="preserve">Теплоизоляционные материалы классифицируют: </w:t>
      </w:r>
    </w:p>
    <w:p w:rsidR="00D27D2C" w:rsidRPr="00D27D2C" w:rsidRDefault="00D27D2C" w:rsidP="00C02EA0">
      <w:pPr>
        <w:spacing w:after="0" w:line="360" w:lineRule="auto"/>
        <w:ind w:firstLine="709"/>
        <w:jc w:val="both"/>
        <w:rPr>
          <w:rFonts w:ascii="Times New Roman" w:hAnsi="Times New Roman" w:cs="Times New Roman"/>
          <w:color w:val="000000" w:themeColor="text1"/>
          <w:sz w:val="28"/>
          <w:szCs w:val="28"/>
          <w:shd w:val="clear" w:color="auto" w:fill="FFFFFF"/>
        </w:rPr>
      </w:pPr>
      <w:r w:rsidRPr="00D27D2C">
        <w:rPr>
          <w:rFonts w:ascii="Times New Roman" w:hAnsi="Times New Roman" w:cs="Times New Roman"/>
          <w:color w:val="000000" w:themeColor="text1"/>
          <w:sz w:val="28"/>
          <w:szCs w:val="28"/>
          <w:shd w:val="clear" w:color="auto" w:fill="FFFFFF"/>
        </w:rPr>
        <w:t xml:space="preserve">1) </w:t>
      </w:r>
      <w:r w:rsidRPr="00D27D2C">
        <w:rPr>
          <w:rFonts w:ascii="Times New Roman" w:hAnsi="Times New Roman" w:cs="Times New Roman"/>
          <w:i/>
          <w:color w:val="000000" w:themeColor="text1"/>
          <w:sz w:val="28"/>
          <w:szCs w:val="28"/>
          <w:shd w:val="clear" w:color="auto" w:fill="FFFFFF"/>
        </w:rPr>
        <w:t>по виду основного сырья:</w:t>
      </w:r>
      <w:r w:rsidRPr="00D27D2C">
        <w:rPr>
          <w:rFonts w:ascii="Times New Roman" w:hAnsi="Times New Roman" w:cs="Times New Roman"/>
          <w:color w:val="000000" w:themeColor="text1"/>
          <w:sz w:val="28"/>
          <w:szCs w:val="28"/>
          <w:shd w:val="clear" w:color="auto" w:fill="FFFFFF"/>
        </w:rPr>
        <w:t xml:space="preserve"> неорганические (из горных пород, шлаков, стекла, асбеста); органические (торф, древесное волокно); из синтетических полимеров; </w:t>
      </w:r>
    </w:p>
    <w:p w:rsidR="00D27D2C" w:rsidRPr="00D27D2C" w:rsidRDefault="00D27D2C" w:rsidP="00C02EA0">
      <w:pPr>
        <w:spacing w:after="0" w:line="360" w:lineRule="auto"/>
        <w:ind w:firstLine="709"/>
        <w:jc w:val="both"/>
        <w:rPr>
          <w:rFonts w:ascii="Times New Roman" w:hAnsi="Times New Roman" w:cs="Times New Roman"/>
          <w:color w:val="000000" w:themeColor="text1"/>
          <w:sz w:val="28"/>
          <w:szCs w:val="28"/>
          <w:shd w:val="clear" w:color="auto" w:fill="FFFFFF"/>
        </w:rPr>
      </w:pPr>
      <w:r w:rsidRPr="00D27D2C">
        <w:rPr>
          <w:rFonts w:ascii="Times New Roman" w:hAnsi="Times New Roman" w:cs="Times New Roman"/>
          <w:color w:val="000000" w:themeColor="text1"/>
          <w:sz w:val="28"/>
          <w:szCs w:val="28"/>
          <w:shd w:val="clear" w:color="auto" w:fill="FFFFFF"/>
        </w:rPr>
        <w:t xml:space="preserve">2) </w:t>
      </w:r>
      <w:r w:rsidRPr="00D27D2C">
        <w:rPr>
          <w:rFonts w:ascii="Times New Roman" w:hAnsi="Times New Roman" w:cs="Times New Roman"/>
          <w:i/>
          <w:color w:val="000000" w:themeColor="text1"/>
          <w:sz w:val="28"/>
          <w:szCs w:val="28"/>
          <w:shd w:val="clear" w:color="auto" w:fill="FFFFFF"/>
        </w:rPr>
        <w:t xml:space="preserve">по форме и внешнему виду: </w:t>
      </w:r>
      <w:r w:rsidRPr="00D27D2C">
        <w:rPr>
          <w:rFonts w:ascii="Times New Roman" w:hAnsi="Times New Roman" w:cs="Times New Roman"/>
          <w:color w:val="000000" w:themeColor="text1"/>
          <w:sz w:val="28"/>
          <w:szCs w:val="28"/>
          <w:shd w:val="clear" w:color="auto" w:fill="FFFFFF"/>
        </w:rPr>
        <w:t xml:space="preserve">штучные жесткие (плиты, скорлупы, сегменты, кирпичи, цилиндры); гибкие (маты, шнуры, жгуты); рыхлые и сыпучие (вата, перлитовый песок, вермикулит); </w:t>
      </w:r>
    </w:p>
    <w:p w:rsidR="00D27D2C" w:rsidRPr="00D27D2C" w:rsidRDefault="00D27D2C" w:rsidP="00C02EA0">
      <w:pPr>
        <w:spacing w:after="0" w:line="360" w:lineRule="auto"/>
        <w:ind w:firstLine="709"/>
        <w:jc w:val="both"/>
        <w:rPr>
          <w:rFonts w:ascii="Times New Roman" w:hAnsi="Times New Roman" w:cs="Times New Roman"/>
          <w:color w:val="000000" w:themeColor="text1"/>
          <w:sz w:val="28"/>
          <w:szCs w:val="28"/>
          <w:shd w:val="clear" w:color="auto" w:fill="FFFFFF"/>
        </w:rPr>
      </w:pPr>
      <w:r w:rsidRPr="00D27D2C">
        <w:rPr>
          <w:rFonts w:ascii="Times New Roman" w:hAnsi="Times New Roman" w:cs="Times New Roman"/>
          <w:color w:val="000000" w:themeColor="text1"/>
          <w:sz w:val="28"/>
          <w:szCs w:val="28"/>
          <w:shd w:val="clear" w:color="auto" w:fill="FFFFFF"/>
        </w:rPr>
        <w:t xml:space="preserve">3) </w:t>
      </w:r>
      <w:r w:rsidRPr="00D27D2C">
        <w:rPr>
          <w:rFonts w:ascii="Times New Roman" w:hAnsi="Times New Roman" w:cs="Times New Roman"/>
          <w:i/>
          <w:color w:val="000000" w:themeColor="text1"/>
          <w:sz w:val="28"/>
          <w:szCs w:val="28"/>
          <w:shd w:val="clear" w:color="auto" w:fill="FFFFFF"/>
        </w:rPr>
        <w:t>по структуре:</w:t>
      </w:r>
      <w:r w:rsidRPr="00D27D2C">
        <w:rPr>
          <w:rFonts w:ascii="Times New Roman" w:hAnsi="Times New Roman" w:cs="Times New Roman"/>
          <w:color w:val="000000" w:themeColor="text1"/>
          <w:sz w:val="28"/>
          <w:szCs w:val="28"/>
          <w:shd w:val="clear" w:color="auto" w:fill="FFFFFF"/>
        </w:rPr>
        <w:t xml:space="preserve"> ячеистые (пенопласты, пенобетон, пеностекло); волокнистые (минеральная вата, стекловолокно); зернистые (перлит, вермикулит); </w:t>
      </w:r>
    </w:p>
    <w:p w:rsidR="00D27D2C" w:rsidRPr="00D27D2C" w:rsidRDefault="00D27D2C" w:rsidP="00C02EA0">
      <w:pPr>
        <w:spacing w:after="0" w:line="360" w:lineRule="auto"/>
        <w:ind w:firstLine="709"/>
        <w:jc w:val="both"/>
        <w:rPr>
          <w:rFonts w:ascii="Times New Roman" w:hAnsi="Times New Roman" w:cs="Times New Roman"/>
          <w:color w:val="000000" w:themeColor="text1"/>
          <w:sz w:val="28"/>
          <w:szCs w:val="28"/>
          <w:shd w:val="clear" w:color="auto" w:fill="FFFFFF"/>
        </w:rPr>
      </w:pPr>
      <w:r w:rsidRPr="00D27D2C">
        <w:rPr>
          <w:rFonts w:ascii="Times New Roman" w:hAnsi="Times New Roman" w:cs="Times New Roman"/>
          <w:color w:val="000000" w:themeColor="text1"/>
          <w:sz w:val="28"/>
          <w:szCs w:val="28"/>
          <w:shd w:val="clear" w:color="auto" w:fill="FFFFFF"/>
        </w:rPr>
        <w:t xml:space="preserve">4) </w:t>
      </w:r>
      <w:r w:rsidRPr="00D27D2C">
        <w:rPr>
          <w:rFonts w:ascii="Times New Roman" w:hAnsi="Times New Roman" w:cs="Times New Roman"/>
          <w:i/>
          <w:color w:val="000000" w:themeColor="text1"/>
          <w:sz w:val="28"/>
          <w:szCs w:val="28"/>
          <w:shd w:val="clear" w:color="auto" w:fill="FFFFFF"/>
        </w:rPr>
        <w:t>по плотности (марки):</w:t>
      </w:r>
      <w:r w:rsidRPr="00D27D2C">
        <w:rPr>
          <w:rFonts w:ascii="Times New Roman" w:hAnsi="Times New Roman" w:cs="Times New Roman"/>
          <w:color w:val="000000" w:themeColor="text1"/>
          <w:sz w:val="28"/>
          <w:szCs w:val="28"/>
          <w:shd w:val="clear" w:color="auto" w:fill="FFFFFF"/>
        </w:rPr>
        <w:t xml:space="preserve"> особо низкой плотности (ОНП) – 15, 25, 35, 50, 75 кг/м</w:t>
      </w:r>
      <w:r w:rsidRPr="00604EEA">
        <w:rPr>
          <w:rFonts w:ascii="Times New Roman" w:hAnsi="Times New Roman" w:cs="Times New Roman"/>
          <w:color w:val="000000" w:themeColor="text1"/>
          <w:sz w:val="28"/>
          <w:szCs w:val="28"/>
          <w:shd w:val="clear" w:color="auto" w:fill="FFFFFF"/>
          <w:vertAlign w:val="superscript"/>
        </w:rPr>
        <w:t>3</w:t>
      </w:r>
      <w:r w:rsidRPr="00D27D2C">
        <w:rPr>
          <w:rFonts w:ascii="Times New Roman" w:hAnsi="Times New Roman" w:cs="Times New Roman"/>
          <w:color w:val="000000" w:themeColor="text1"/>
          <w:sz w:val="28"/>
          <w:szCs w:val="28"/>
          <w:shd w:val="clear" w:color="auto" w:fill="FFFFFF"/>
        </w:rPr>
        <w:t>; низкой плотности (НП) – 100, 125, 150, 175 кг/м</w:t>
      </w:r>
      <w:r w:rsidRPr="00604EEA">
        <w:rPr>
          <w:rFonts w:ascii="Times New Roman" w:hAnsi="Times New Roman" w:cs="Times New Roman"/>
          <w:color w:val="000000" w:themeColor="text1"/>
          <w:sz w:val="28"/>
          <w:szCs w:val="28"/>
          <w:shd w:val="clear" w:color="auto" w:fill="FFFFFF"/>
          <w:vertAlign w:val="superscript"/>
        </w:rPr>
        <w:t>3</w:t>
      </w:r>
      <w:r w:rsidRPr="00D27D2C">
        <w:rPr>
          <w:rFonts w:ascii="Times New Roman" w:hAnsi="Times New Roman" w:cs="Times New Roman"/>
          <w:color w:val="000000" w:themeColor="text1"/>
          <w:sz w:val="28"/>
          <w:szCs w:val="28"/>
          <w:shd w:val="clear" w:color="auto" w:fill="FFFFFF"/>
        </w:rPr>
        <w:t>; средней плотности (СП) – 200, 250, 300, 350 кг/м</w:t>
      </w:r>
      <w:r w:rsidRPr="00604EEA">
        <w:rPr>
          <w:rFonts w:ascii="Times New Roman" w:hAnsi="Times New Roman" w:cs="Times New Roman"/>
          <w:color w:val="000000" w:themeColor="text1"/>
          <w:sz w:val="28"/>
          <w:szCs w:val="28"/>
          <w:shd w:val="clear" w:color="auto" w:fill="FFFFFF"/>
          <w:vertAlign w:val="superscript"/>
        </w:rPr>
        <w:t>3</w:t>
      </w:r>
      <w:r w:rsidRPr="00D27D2C">
        <w:rPr>
          <w:rFonts w:ascii="Times New Roman" w:hAnsi="Times New Roman" w:cs="Times New Roman"/>
          <w:color w:val="000000" w:themeColor="text1"/>
          <w:sz w:val="28"/>
          <w:szCs w:val="28"/>
          <w:shd w:val="clear" w:color="auto" w:fill="FFFFFF"/>
        </w:rPr>
        <w:t>; плотные (П</w:t>
      </w:r>
      <w:r w:rsidR="00604EEA">
        <w:rPr>
          <w:rFonts w:ascii="Times New Roman" w:hAnsi="Times New Roman" w:cs="Times New Roman"/>
          <w:color w:val="000000" w:themeColor="text1"/>
          <w:sz w:val="28"/>
          <w:szCs w:val="28"/>
          <w:shd w:val="clear" w:color="auto" w:fill="FFFFFF"/>
        </w:rPr>
        <w:t>Л</w:t>
      </w:r>
      <w:r w:rsidRPr="00D27D2C">
        <w:rPr>
          <w:rFonts w:ascii="Times New Roman" w:hAnsi="Times New Roman" w:cs="Times New Roman"/>
          <w:color w:val="000000" w:themeColor="text1"/>
          <w:sz w:val="28"/>
          <w:szCs w:val="28"/>
          <w:shd w:val="clear" w:color="auto" w:fill="FFFFFF"/>
        </w:rPr>
        <w:t>) – 400, 450, 500 кг/м</w:t>
      </w:r>
      <w:r w:rsidRPr="00604EEA">
        <w:rPr>
          <w:rFonts w:ascii="Times New Roman" w:hAnsi="Times New Roman" w:cs="Times New Roman"/>
          <w:color w:val="000000" w:themeColor="text1"/>
          <w:sz w:val="28"/>
          <w:szCs w:val="28"/>
          <w:shd w:val="clear" w:color="auto" w:fill="FFFFFF"/>
          <w:vertAlign w:val="superscript"/>
        </w:rPr>
        <w:t>3</w:t>
      </w:r>
      <w:r w:rsidRPr="00D27D2C">
        <w:rPr>
          <w:rFonts w:ascii="Times New Roman" w:hAnsi="Times New Roman" w:cs="Times New Roman"/>
          <w:color w:val="000000" w:themeColor="text1"/>
          <w:sz w:val="28"/>
          <w:szCs w:val="28"/>
          <w:shd w:val="clear" w:color="auto" w:fill="FFFFFF"/>
        </w:rPr>
        <w:t xml:space="preserve">; </w:t>
      </w:r>
    </w:p>
    <w:p w:rsidR="00D27D2C" w:rsidRPr="00D27D2C" w:rsidRDefault="00D27D2C" w:rsidP="00C02EA0">
      <w:pPr>
        <w:spacing w:after="0" w:line="360" w:lineRule="auto"/>
        <w:ind w:firstLine="709"/>
        <w:jc w:val="both"/>
        <w:rPr>
          <w:rFonts w:ascii="Times New Roman" w:hAnsi="Times New Roman" w:cs="Times New Roman"/>
          <w:color w:val="000000" w:themeColor="text1"/>
          <w:sz w:val="28"/>
          <w:szCs w:val="28"/>
          <w:shd w:val="clear" w:color="auto" w:fill="FFFFFF"/>
        </w:rPr>
      </w:pPr>
      <w:r w:rsidRPr="00D27D2C">
        <w:rPr>
          <w:rFonts w:ascii="Times New Roman" w:hAnsi="Times New Roman" w:cs="Times New Roman"/>
          <w:color w:val="000000" w:themeColor="text1"/>
          <w:sz w:val="28"/>
          <w:szCs w:val="28"/>
          <w:shd w:val="clear" w:color="auto" w:fill="FFFFFF"/>
        </w:rPr>
        <w:t xml:space="preserve">5) </w:t>
      </w:r>
      <w:r w:rsidRPr="00D27D2C">
        <w:rPr>
          <w:rFonts w:ascii="Times New Roman" w:hAnsi="Times New Roman" w:cs="Times New Roman"/>
          <w:i/>
          <w:color w:val="000000" w:themeColor="text1"/>
          <w:sz w:val="28"/>
          <w:szCs w:val="28"/>
          <w:shd w:val="clear" w:color="auto" w:fill="FFFFFF"/>
        </w:rPr>
        <w:t>по жесткости (относительной деформации):</w:t>
      </w:r>
      <w:r w:rsidRPr="00D27D2C">
        <w:rPr>
          <w:rFonts w:ascii="Times New Roman" w:hAnsi="Times New Roman" w:cs="Times New Roman"/>
          <w:color w:val="000000" w:themeColor="text1"/>
          <w:sz w:val="28"/>
          <w:szCs w:val="28"/>
          <w:shd w:val="clear" w:color="auto" w:fill="FFFFFF"/>
        </w:rPr>
        <w:t xml:space="preserve"> М – мягкие (относительные деформации – выше 30 %); П – полужесткие (от 6 до 30 %); Ж – жесткие (до 6 %); </w:t>
      </w:r>
    </w:p>
    <w:p w:rsidR="00D27D2C" w:rsidRPr="00D27D2C" w:rsidRDefault="00D27D2C" w:rsidP="00C02EA0">
      <w:pPr>
        <w:spacing w:after="0" w:line="360" w:lineRule="auto"/>
        <w:ind w:firstLine="709"/>
        <w:jc w:val="both"/>
        <w:rPr>
          <w:rFonts w:ascii="Times New Roman" w:hAnsi="Times New Roman" w:cs="Times New Roman"/>
          <w:color w:val="000000" w:themeColor="text1"/>
          <w:sz w:val="28"/>
          <w:szCs w:val="28"/>
          <w:shd w:val="clear" w:color="auto" w:fill="FFFFFF"/>
        </w:rPr>
      </w:pPr>
      <w:r w:rsidRPr="00D27D2C">
        <w:rPr>
          <w:rFonts w:ascii="Times New Roman" w:hAnsi="Times New Roman" w:cs="Times New Roman"/>
          <w:color w:val="000000" w:themeColor="text1"/>
          <w:sz w:val="28"/>
          <w:szCs w:val="28"/>
          <w:shd w:val="clear" w:color="auto" w:fill="FFFFFF"/>
        </w:rPr>
        <w:t xml:space="preserve">6) </w:t>
      </w:r>
      <w:r w:rsidRPr="00D27D2C">
        <w:rPr>
          <w:rFonts w:ascii="Times New Roman" w:hAnsi="Times New Roman" w:cs="Times New Roman"/>
          <w:i/>
          <w:color w:val="000000" w:themeColor="text1"/>
          <w:sz w:val="28"/>
          <w:szCs w:val="28"/>
          <w:shd w:val="clear" w:color="auto" w:fill="FFFFFF"/>
        </w:rPr>
        <w:t>по теплопроводности, Вт/(м·ºС), разделяют на классы:</w:t>
      </w:r>
      <w:r w:rsidRPr="00D27D2C">
        <w:rPr>
          <w:rFonts w:ascii="Times New Roman" w:hAnsi="Times New Roman" w:cs="Times New Roman"/>
          <w:color w:val="000000" w:themeColor="text1"/>
          <w:sz w:val="28"/>
          <w:szCs w:val="28"/>
          <w:shd w:val="clear" w:color="auto" w:fill="FFFFFF"/>
        </w:rPr>
        <w:t xml:space="preserve"> Класс А – низкой теплопроводности – до 0,06; класс Б – средней теплопроводности – 0,06–0,115; класс В – повышенной теплопроводности – 0,115–0,175; </w:t>
      </w:r>
    </w:p>
    <w:p w:rsidR="00D27D2C" w:rsidRPr="00D27D2C" w:rsidRDefault="00D27D2C" w:rsidP="00C02EA0">
      <w:pPr>
        <w:spacing w:after="0" w:line="360" w:lineRule="auto"/>
        <w:ind w:firstLine="709"/>
        <w:jc w:val="both"/>
        <w:rPr>
          <w:rFonts w:ascii="Times New Roman" w:hAnsi="Times New Roman" w:cs="Times New Roman"/>
          <w:color w:val="000000" w:themeColor="text1"/>
          <w:sz w:val="28"/>
          <w:szCs w:val="28"/>
          <w:shd w:val="clear" w:color="auto" w:fill="FFFFFF"/>
        </w:rPr>
      </w:pPr>
      <w:r w:rsidRPr="00D27D2C">
        <w:rPr>
          <w:rFonts w:ascii="Times New Roman" w:hAnsi="Times New Roman" w:cs="Times New Roman"/>
          <w:color w:val="000000" w:themeColor="text1"/>
          <w:sz w:val="28"/>
          <w:szCs w:val="28"/>
          <w:shd w:val="clear" w:color="auto" w:fill="FFFFFF"/>
        </w:rPr>
        <w:t xml:space="preserve">7) </w:t>
      </w:r>
      <w:r w:rsidRPr="00D27D2C">
        <w:rPr>
          <w:rFonts w:ascii="Times New Roman" w:hAnsi="Times New Roman" w:cs="Times New Roman"/>
          <w:i/>
          <w:color w:val="000000" w:themeColor="text1"/>
          <w:sz w:val="28"/>
          <w:szCs w:val="28"/>
          <w:shd w:val="clear" w:color="auto" w:fill="FFFFFF"/>
        </w:rPr>
        <w:t>по назначению:</w:t>
      </w:r>
      <w:r w:rsidRPr="00D27D2C">
        <w:rPr>
          <w:rFonts w:ascii="Times New Roman" w:hAnsi="Times New Roman" w:cs="Times New Roman"/>
          <w:color w:val="000000" w:themeColor="text1"/>
          <w:sz w:val="28"/>
          <w:szCs w:val="28"/>
          <w:shd w:val="clear" w:color="auto" w:fill="FFFFFF"/>
        </w:rPr>
        <w:t xml:space="preserve"> теплоизоляционно-строительные (для утепления строительных конструкций); теплоизоляционно-монтажные (изоляция промышленного оборудования и трубопроводов). </w:t>
      </w:r>
    </w:p>
    <w:p w:rsidR="004264A6" w:rsidRPr="004264A6" w:rsidRDefault="00D27D2C" w:rsidP="00C02EA0">
      <w:pPr>
        <w:spacing w:after="0" w:line="360" w:lineRule="auto"/>
        <w:ind w:firstLine="709"/>
        <w:jc w:val="both"/>
        <w:rPr>
          <w:rFonts w:ascii="Times New Roman" w:hAnsi="Times New Roman" w:cs="Times New Roman"/>
          <w:sz w:val="28"/>
          <w:szCs w:val="28"/>
        </w:rPr>
      </w:pPr>
      <w:r w:rsidRPr="00D27D2C">
        <w:rPr>
          <w:rFonts w:ascii="Times New Roman" w:hAnsi="Times New Roman" w:cs="Times New Roman"/>
          <w:color w:val="000000" w:themeColor="text1"/>
          <w:sz w:val="28"/>
          <w:szCs w:val="28"/>
          <w:shd w:val="clear" w:color="auto" w:fill="FFFFFF"/>
        </w:rPr>
        <w:t>Теплоизоляционные материалы дополнительно должны обладать</w:t>
      </w:r>
      <w:r w:rsidR="002D473B">
        <w:rPr>
          <w:rFonts w:ascii="Times New Roman" w:hAnsi="Times New Roman" w:cs="Times New Roman"/>
          <w:color w:val="000000" w:themeColor="text1"/>
          <w:sz w:val="28"/>
          <w:szCs w:val="28"/>
          <w:shd w:val="clear" w:color="auto" w:fill="FFFFFF"/>
        </w:rPr>
        <w:t xml:space="preserve"> </w:t>
      </w:r>
      <w:r w:rsidRPr="00D27D2C">
        <w:rPr>
          <w:rFonts w:ascii="Times New Roman" w:hAnsi="Times New Roman" w:cs="Times New Roman"/>
          <w:color w:val="000000" w:themeColor="text1"/>
          <w:sz w:val="28"/>
          <w:szCs w:val="28"/>
          <w:shd w:val="clear" w:color="auto" w:fill="FFFFFF"/>
        </w:rPr>
        <w:t>биостойкостью, малой гигроскопичностью, химической стойкостью, теплостойкостью, огнестойкостью.</w:t>
      </w:r>
    </w:p>
    <w:p w:rsidR="001130D3" w:rsidRPr="00C87582" w:rsidRDefault="00C02EA0" w:rsidP="001130D3">
      <w:pPr>
        <w:spacing w:after="0" w:line="360" w:lineRule="auto"/>
        <w:ind w:firstLine="709"/>
        <w:jc w:val="both"/>
        <w:rPr>
          <w:rFonts w:ascii="Times New Roman" w:hAnsi="Times New Roman" w:cs="Times New Roman"/>
          <w:sz w:val="28"/>
          <w:szCs w:val="28"/>
        </w:rPr>
      </w:pPr>
      <w:r>
        <w:rPr>
          <w:rFonts w:ascii="Times New Roman" w:hAnsi="Times New Roman" w:cs="Times New Roman"/>
          <w:b/>
          <w:color w:val="000000"/>
          <w:sz w:val="28"/>
          <w:szCs w:val="28"/>
        </w:rPr>
        <w:t>4</w:t>
      </w:r>
      <w:r w:rsidR="001130D3" w:rsidRPr="00C87582">
        <w:rPr>
          <w:rFonts w:ascii="Times New Roman" w:hAnsi="Times New Roman" w:cs="Times New Roman"/>
          <w:b/>
          <w:color w:val="000000"/>
          <w:sz w:val="28"/>
          <w:szCs w:val="28"/>
        </w:rPr>
        <w:t>.2. Методы испытания</w:t>
      </w:r>
    </w:p>
    <w:p w:rsidR="00E71346" w:rsidRPr="00C62D69" w:rsidRDefault="00C02EA0" w:rsidP="00D27D2C">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4</w:t>
      </w:r>
      <w:r w:rsidR="00E71346" w:rsidRPr="00C62D69">
        <w:rPr>
          <w:rFonts w:ascii="Times New Roman" w:hAnsi="Times New Roman" w:cs="Times New Roman"/>
          <w:i/>
          <w:sz w:val="28"/>
          <w:szCs w:val="28"/>
        </w:rPr>
        <w:t>.2.</w:t>
      </w:r>
      <w:r w:rsidR="007B036A">
        <w:rPr>
          <w:rFonts w:ascii="Times New Roman" w:hAnsi="Times New Roman" w:cs="Times New Roman"/>
          <w:i/>
          <w:sz w:val="28"/>
          <w:szCs w:val="28"/>
        </w:rPr>
        <w:t>1</w:t>
      </w:r>
      <w:r w:rsidR="00E71346" w:rsidRPr="00C62D69">
        <w:rPr>
          <w:rFonts w:ascii="Times New Roman" w:hAnsi="Times New Roman" w:cs="Times New Roman"/>
          <w:i/>
          <w:sz w:val="28"/>
          <w:szCs w:val="28"/>
        </w:rPr>
        <w:t xml:space="preserve">. Определение </w:t>
      </w:r>
      <w:r w:rsidR="00C62D69" w:rsidRPr="00C62D69">
        <w:rPr>
          <w:rFonts w:ascii="Times New Roman" w:hAnsi="Times New Roman" w:cs="Times New Roman"/>
          <w:i/>
          <w:sz w:val="28"/>
          <w:szCs w:val="28"/>
        </w:rPr>
        <w:t xml:space="preserve">влажности </w:t>
      </w:r>
      <w:r w:rsidR="004F7C3E" w:rsidRPr="004F7C3E">
        <w:rPr>
          <w:rFonts w:ascii="Times New Roman" w:hAnsi="Times New Roman" w:cs="Times New Roman"/>
          <w:i/>
          <w:sz w:val="28"/>
          <w:szCs w:val="28"/>
        </w:rPr>
        <w:t xml:space="preserve">минераловатной плиты </w:t>
      </w:r>
      <w:r w:rsidR="00E71346" w:rsidRPr="00C62D69">
        <w:rPr>
          <w:rFonts w:ascii="Times New Roman" w:hAnsi="Times New Roman" w:cs="Times New Roman"/>
          <w:i/>
          <w:sz w:val="28"/>
          <w:szCs w:val="28"/>
        </w:rPr>
        <w:t>по</w:t>
      </w:r>
      <w:r w:rsidR="00E71346" w:rsidRPr="00C62D69">
        <w:rPr>
          <w:rFonts w:ascii="Times New Roman" w:hAnsi="Times New Roman" w:cs="Times New Roman"/>
          <w:i/>
          <w:color w:val="000000" w:themeColor="text1"/>
          <w:spacing w:val="2"/>
          <w:sz w:val="28"/>
          <w:szCs w:val="28"/>
        </w:rPr>
        <w:t xml:space="preserve"> </w:t>
      </w:r>
      <w:r w:rsidR="00687F08" w:rsidRPr="00687F08">
        <w:rPr>
          <w:rFonts w:ascii="Times New Roman" w:hAnsi="Times New Roman" w:cs="Times New Roman"/>
          <w:i/>
          <w:color w:val="000000" w:themeColor="text1"/>
          <w:spacing w:val="2"/>
          <w:sz w:val="28"/>
          <w:szCs w:val="28"/>
        </w:rPr>
        <w:t>ГОСТ 17177-94</w:t>
      </w:r>
      <w:r w:rsidR="00E71346" w:rsidRPr="00687F08">
        <w:rPr>
          <w:rFonts w:ascii="Times New Roman" w:hAnsi="Times New Roman" w:cs="Times New Roman"/>
          <w:i/>
          <w:color w:val="000000" w:themeColor="text1"/>
          <w:spacing w:val="2"/>
          <w:sz w:val="28"/>
          <w:szCs w:val="28"/>
        </w:rPr>
        <w:t>.</w:t>
      </w:r>
    </w:p>
    <w:p w:rsidR="00C62D69" w:rsidRDefault="00C62D69" w:rsidP="0018093E">
      <w:pPr>
        <w:pStyle w:val="formattext"/>
        <w:shd w:val="clear" w:color="auto" w:fill="FFFFFF"/>
        <w:spacing w:before="0" w:beforeAutospacing="0" w:after="0" w:afterAutospacing="0" w:line="360" w:lineRule="auto"/>
        <w:ind w:firstLine="709"/>
        <w:jc w:val="both"/>
        <w:textAlignment w:val="baseline"/>
        <w:rPr>
          <w:color w:val="000000" w:themeColor="text1"/>
          <w:spacing w:val="2"/>
          <w:sz w:val="28"/>
          <w:szCs w:val="28"/>
        </w:rPr>
      </w:pPr>
      <w:r w:rsidRPr="00C62D69">
        <w:rPr>
          <w:b/>
          <w:color w:val="000000" w:themeColor="text1"/>
          <w:spacing w:val="2"/>
          <w:sz w:val="28"/>
          <w:szCs w:val="28"/>
        </w:rPr>
        <w:t>Оборудование и материалы.</w:t>
      </w:r>
      <w:r w:rsidRPr="00C62D69">
        <w:rPr>
          <w:color w:val="000000" w:themeColor="text1"/>
          <w:spacing w:val="2"/>
          <w:sz w:val="28"/>
          <w:szCs w:val="28"/>
        </w:rPr>
        <w:t xml:space="preserve"> Электрошкаф сушильный с температурой до 105±5°С, </w:t>
      </w:r>
      <w:r w:rsidR="004F7C3E">
        <w:rPr>
          <w:sz w:val="28"/>
          <w:szCs w:val="28"/>
        </w:rPr>
        <w:t>м</w:t>
      </w:r>
      <w:r w:rsidR="004F7C3E" w:rsidRPr="003365FB">
        <w:rPr>
          <w:sz w:val="28"/>
          <w:szCs w:val="28"/>
        </w:rPr>
        <w:t>еталлическая линейка, образцы минераловатной плиты</w:t>
      </w:r>
      <w:r w:rsidR="004F7C3E">
        <w:rPr>
          <w:sz w:val="28"/>
          <w:szCs w:val="28"/>
        </w:rPr>
        <w:t xml:space="preserve">, </w:t>
      </w:r>
      <w:r w:rsidRPr="00C62D69">
        <w:rPr>
          <w:color w:val="000000" w:themeColor="text1"/>
          <w:spacing w:val="2"/>
          <w:sz w:val="28"/>
          <w:szCs w:val="28"/>
        </w:rPr>
        <w:t xml:space="preserve">весы </w:t>
      </w:r>
      <w:r w:rsidRPr="00C62D69">
        <w:rPr>
          <w:color w:val="000000" w:themeColor="text1"/>
          <w:spacing w:val="2"/>
          <w:sz w:val="28"/>
          <w:szCs w:val="28"/>
        </w:rPr>
        <w:lastRenderedPageBreak/>
        <w:t>технические, стаканы типа СВ или СН по ГОСТ 25336 или тигли по ГОСТ 9147, кальций хлористый плавленый, эксикатор по ГОСТ 25336.</w:t>
      </w:r>
    </w:p>
    <w:p w:rsidR="00C62D69" w:rsidRPr="00C62D69" w:rsidRDefault="00E71346" w:rsidP="007B036A">
      <w:pPr>
        <w:pStyle w:val="formattext"/>
        <w:shd w:val="clear" w:color="auto" w:fill="FFFFFF"/>
        <w:spacing w:before="0" w:beforeAutospacing="0" w:after="0" w:afterAutospacing="0" w:line="360" w:lineRule="auto"/>
        <w:ind w:firstLine="709"/>
        <w:jc w:val="both"/>
        <w:textAlignment w:val="baseline"/>
        <w:rPr>
          <w:color w:val="000000" w:themeColor="text1"/>
          <w:spacing w:val="2"/>
          <w:sz w:val="28"/>
          <w:szCs w:val="28"/>
        </w:rPr>
      </w:pPr>
      <w:r w:rsidRPr="00C87582">
        <w:rPr>
          <w:b/>
          <w:sz w:val="28"/>
          <w:szCs w:val="28"/>
        </w:rPr>
        <w:t>Проведение испытания.</w:t>
      </w:r>
      <w:r>
        <w:rPr>
          <w:b/>
          <w:sz w:val="28"/>
          <w:szCs w:val="28"/>
        </w:rPr>
        <w:t xml:space="preserve"> </w:t>
      </w:r>
      <w:r w:rsidR="00C62D69" w:rsidRPr="00C62D69">
        <w:rPr>
          <w:color w:val="000000" w:themeColor="text1"/>
          <w:spacing w:val="2"/>
          <w:sz w:val="28"/>
          <w:szCs w:val="28"/>
        </w:rPr>
        <w:t>Пробу массой 5±0,1 г помещают в предварительно высушенный и взвешенный стакан или тигель (</w:t>
      </w:r>
      <w:r w:rsidR="00C62D69" w:rsidRPr="0018093E">
        <w:rPr>
          <w:i/>
          <w:color w:val="000000" w:themeColor="text1"/>
          <w:spacing w:val="2"/>
          <w:sz w:val="28"/>
          <w:szCs w:val="28"/>
        </w:rPr>
        <w:t>m</w:t>
      </w:r>
      <w:r w:rsidR="00C62D69" w:rsidRPr="0018093E">
        <w:rPr>
          <w:color w:val="000000" w:themeColor="text1"/>
          <w:spacing w:val="2"/>
          <w:sz w:val="28"/>
          <w:szCs w:val="28"/>
          <w:vertAlign w:val="subscript"/>
        </w:rPr>
        <w:t>3</w:t>
      </w:r>
      <w:r w:rsidR="00C62D69" w:rsidRPr="00C62D69">
        <w:rPr>
          <w:color w:val="000000" w:themeColor="text1"/>
          <w:spacing w:val="2"/>
          <w:sz w:val="28"/>
          <w:szCs w:val="28"/>
        </w:rPr>
        <w:t>), взвешивают (</w:t>
      </w:r>
      <w:r w:rsidR="00C62D69" w:rsidRPr="0018093E">
        <w:rPr>
          <w:i/>
          <w:color w:val="000000" w:themeColor="text1"/>
          <w:spacing w:val="2"/>
          <w:sz w:val="28"/>
          <w:szCs w:val="28"/>
        </w:rPr>
        <w:t>m</w:t>
      </w:r>
      <w:r w:rsidR="00C62D69" w:rsidRPr="0018093E">
        <w:rPr>
          <w:color w:val="000000" w:themeColor="text1"/>
          <w:spacing w:val="2"/>
          <w:sz w:val="28"/>
          <w:szCs w:val="28"/>
          <w:vertAlign w:val="subscript"/>
        </w:rPr>
        <w:t>1</w:t>
      </w:r>
      <w:r w:rsidR="00C62D69" w:rsidRPr="00C62D69">
        <w:rPr>
          <w:color w:val="000000" w:themeColor="text1"/>
          <w:spacing w:val="2"/>
          <w:sz w:val="28"/>
          <w:szCs w:val="28"/>
        </w:rPr>
        <w:t>), высушивают в сушильном электрическом шкафу до постоянной массы (</w:t>
      </w:r>
      <w:r w:rsidR="00C62D69" w:rsidRPr="0018093E">
        <w:rPr>
          <w:i/>
          <w:color w:val="000000" w:themeColor="text1"/>
          <w:spacing w:val="2"/>
          <w:sz w:val="28"/>
          <w:szCs w:val="28"/>
        </w:rPr>
        <w:t>m</w:t>
      </w:r>
      <w:r w:rsidR="00C62D69" w:rsidRPr="0018093E">
        <w:rPr>
          <w:color w:val="000000" w:themeColor="text1"/>
          <w:spacing w:val="2"/>
          <w:sz w:val="28"/>
          <w:szCs w:val="28"/>
          <w:vertAlign w:val="subscript"/>
        </w:rPr>
        <w:t>2</w:t>
      </w:r>
      <w:r w:rsidR="00C62D69" w:rsidRPr="00C62D69">
        <w:rPr>
          <w:color w:val="000000" w:themeColor="text1"/>
          <w:spacing w:val="2"/>
          <w:sz w:val="28"/>
          <w:szCs w:val="28"/>
        </w:rPr>
        <w:t>). После высушивания стакан или тигель с пробой охлаждают в эксикаторе над хлористым кальцием до температуры 22±5 ° С. Влажность W,</w:t>
      </w:r>
      <w:r w:rsidR="00687F08">
        <w:rPr>
          <w:color w:val="000000" w:themeColor="text1"/>
          <w:spacing w:val="2"/>
          <w:sz w:val="28"/>
          <w:szCs w:val="28"/>
        </w:rPr>
        <w:t xml:space="preserve"> </w:t>
      </w:r>
      <w:r w:rsidR="00C62D69" w:rsidRPr="00C62D69">
        <w:rPr>
          <w:color w:val="000000" w:themeColor="text1"/>
          <w:spacing w:val="2"/>
          <w:sz w:val="28"/>
          <w:szCs w:val="28"/>
        </w:rPr>
        <w:t>%, вычисляют по формуле:</w:t>
      </w:r>
    </w:p>
    <w:p w:rsidR="00C62D69" w:rsidRPr="00C62D69" w:rsidRDefault="0018093E" w:rsidP="007B036A">
      <w:pPr>
        <w:pStyle w:val="formattext"/>
        <w:shd w:val="clear" w:color="auto" w:fill="FFFFFF"/>
        <w:spacing w:before="0" w:beforeAutospacing="0" w:after="0" w:afterAutospacing="0" w:line="360" w:lineRule="auto"/>
        <w:jc w:val="center"/>
        <w:textAlignment w:val="baseline"/>
        <w:rPr>
          <w:color w:val="000000" w:themeColor="text1"/>
          <w:spacing w:val="2"/>
          <w:sz w:val="28"/>
          <w:szCs w:val="28"/>
        </w:rPr>
      </w:pPr>
      <w:r>
        <w:rPr>
          <w:color w:val="000000"/>
        </w:rPr>
        <w:t xml:space="preserve">                                                             </w:t>
      </w:r>
      <w:r w:rsidR="00C62D69" w:rsidRPr="00C42DD8">
        <w:rPr>
          <w:color w:val="000000"/>
          <w:position w:val="-30"/>
        </w:rPr>
        <w:object w:dxaOrig="1820" w:dyaOrig="680">
          <v:shape id="_x0000_i1180" type="#_x0000_t75" style="width:90.8pt;height:33.8pt" o:ole="" fillcolor="window">
            <v:imagedata r:id="rId28" o:title=""/>
          </v:shape>
          <o:OLEObject Type="Embed" ProgID="Equation.DSMT4" ShapeID="_x0000_i1180" DrawAspect="Content" ObjectID="_1790510157" r:id="rId29"/>
        </w:object>
      </w:r>
      <w:r w:rsidR="00C62D69">
        <w:rPr>
          <w:color w:val="000000" w:themeColor="text1"/>
          <w:spacing w:val="2"/>
          <w:sz w:val="28"/>
          <w:szCs w:val="28"/>
        </w:rPr>
        <w:t xml:space="preserve">, </w:t>
      </w:r>
      <w:r>
        <w:rPr>
          <w:color w:val="000000" w:themeColor="text1"/>
          <w:spacing w:val="2"/>
          <w:sz w:val="28"/>
          <w:szCs w:val="28"/>
        </w:rPr>
        <w:t xml:space="preserve">                                                  </w:t>
      </w:r>
      <w:r w:rsidR="00C62D69" w:rsidRPr="00C62D69">
        <w:rPr>
          <w:color w:val="000000" w:themeColor="text1"/>
          <w:spacing w:val="2"/>
          <w:sz w:val="28"/>
          <w:szCs w:val="28"/>
        </w:rPr>
        <w:t>(</w:t>
      </w:r>
      <w:r w:rsidR="007B036A">
        <w:rPr>
          <w:color w:val="000000" w:themeColor="text1"/>
          <w:spacing w:val="2"/>
          <w:sz w:val="28"/>
          <w:szCs w:val="28"/>
        </w:rPr>
        <w:t>4</w:t>
      </w:r>
      <w:r w:rsidR="00C62D69" w:rsidRPr="00C62D69">
        <w:rPr>
          <w:color w:val="000000" w:themeColor="text1"/>
          <w:spacing w:val="2"/>
          <w:sz w:val="28"/>
          <w:szCs w:val="28"/>
        </w:rPr>
        <w:t>.</w:t>
      </w:r>
      <w:r w:rsidR="007B036A">
        <w:rPr>
          <w:color w:val="000000" w:themeColor="text1"/>
          <w:spacing w:val="2"/>
          <w:sz w:val="28"/>
          <w:szCs w:val="28"/>
        </w:rPr>
        <w:t>1</w:t>
      </w:r>
      <w:r w:rsidR="00C62D69" w:rsidRPr="00C62D69">
        <w:rPr>
          <w:color w:val="000000" w:themeColor="text1"/>
          <w:spacing w:val="2"/>
          <w:sz w:val="28"/>
          <w:szCs w:val="28"/>
        </w:rPr>
        <w:t>)</w:t>
      </w:r>
    </w:p>
    <w:p w:rsidR="004F7C3E" w:rsidRPr="003365FB" w:rsidRDefault="004F7C3E" w:rsidP="004F7C3E">
      <w:pPr>
        <w:spacing w:after="0" w:line="360" w:lineRule="auto"/>
        <w:ind w:firstLine="709"/>
        <w:jc w:val="both"/>
        <w:rPr>
          <w:rFonts w:ascii="Times New Roman" w:hAnsi="Times New Roman" w:cs="Times New Roman"/>
          <w:color w:val="000000"/>
          <w:sz w:val="28"/>
          <w:szCs w:val="28"/>
        </w:rPr>
      </w:pPr>
      <w:r w:rsidRPr="003365FB">
        <w:rPr>
          <w:rFonts w:ascii="Times New Roman" w:hAnsi="Times New Roman" w:cs="Times New Roman"/>
          <w:color w:val="000000"/>
          <w:sz w:val="28"/>
          <w:szCs w:val="28"/>
        </w:rPr>
        <w:t>Результаты испытаний сравнивают с требованиями стандарта, который допускает, влажность минераловатных плит, не более, %:</w:t>
      </w:r>
    </w:p>
    <w:p w:rsidR="004F7C3E" w:rsidRPr="003365FB" w:rsidRDefault="004F7C3E" w:rsidP="004F7C3E">
      <w:pPr>
        <w:numPr>
          <w:ilvl w:val="0"/>
          <w:numId w:val="8"/>
        </w:numPr>
        <w:spacing w:after="0" w:line="360" w:lineRule="auto"/>
        <w:ind w:left="0" w:firstLine="567"/>
        <w:jc w:val="both"/>
        <w:rPr>
          <w:rFonts w:ascii="Times New Roman" w:hAnsi="Times New Roman" w:cs="Times New Roman"/>
          <w:color w:val="000000"/>
          <w:sz w:val="28"/>
          <w:szCs w:val="28"/>
        </w:rPr>
      </w:pPr>
      <w:r w:rsidRPr="003365FB">
        <w:rPr>
          <w:rFonts w:ascii="Times New Roman" w:hAnsi="Times New Roman" w:cs="Times New Roman"/>
          <w:color w:val="000000"/>
          <w:sz w:val="28"/>
          <w:szCs w:val="28"/>
        </w:rPr>
        <w:t>на синтетических связующих – 1;</w:t>
      </w:r>
    </w:p>
    <w:p w:rsidR="004F7C3E" w:rsidRPr="003365FB" w:rsidRDefault="004F7C3E" w:rsidP="004F7C3E">
      <w:pPr>
        <w:numPr>
          <w:ilvl w:val="0"/>
          <w:numId w:val="8"/>
        </w:numPr>
        <w:spacing w:after="0" w:line="360" w:lineRule="auto"/>
        <w:jc w:val="both"/>
        <w:rPr>
          <w:rFonts w:ascii="Times New Roman" w:hAnsi="Times New Roman" w:cs="Times New Roman"/>
          <w:color w:val="000000"/>
          <w:sz w:val="28"/>
          <w:szCs w:val="28"/>
        </w:rPr>
      </w:pPr>
      <w:r w:rsidRPr="003365FB">
        <w:rPr>
          <w:rFonts w:ascii="Times New Roman" w:hAnsi="Times New Roman" w:cs="Times New Roman"/>
          <w:color w:val="000000"/>
          <w:sz w:val="28"/>
          <w:szCs w:val="28"/>
        </w:rPr>
        <w:t>на битумных связующих:</w:t>
      </w:r>
    </w:p>
    <w:p w:rsidR="004F7C3E" w:rsidRPr="003365FB" w:rsidRDefault="004F7C3E" w:rsidP="004F7C3E">
      <w:pPr>
        <w:spacing w:after="0" w:line="360" w:lineRule="auto"/>
        <w:ind w:left="993"/>
        <w:jc w:val="both"/>
        <w:rPr>
          <w:rFonts w:ascii="Times New Roman" w:hAnsi="Times New Roman" w:cs="Times New Roman"/>
          <w:color w:val="000000"/>
          <w:sz w:val="28"/>
          <w:szCs w:val="28"/>
        </w:rPr>
      </w:pPr>
      <w:r w:rsidRPr="003365FB">
        <w:rPr>
          <w:rFonts w:ascii="Times New Roman" w:hAnsi="Times New Roman" w:cs="Times New Roman"/>
          <w:color w:val="000000"/>
          <w:sz w:val="28"/>
          <w:szCs w:val="28"/>
        </w:rPr>
        <w:t>а) жесткие – 2,5;</w:t>
      </w:r>
    </w:p>
    <w:p w:rsidR="004F7C3E" w:rsidRPr="003365FB" w:rsidRDefault="004F7C3E" w:rsidP="004F7C3E">
      <w:pPr>
        <w:spacing w:after="0" w:line="360" w:lineRule="auto"/>
        <w:ind w:left="993"/>
        <w:jc w:val="both"/>
        <w:rPr>
          <w:rFonts w:ascii="Times New Roman" w:hAnsi="Times New Roman" w:cs="Times New Roman"/>
          <w:color w:val="000000"/>
          <w:sz w:val="28"/>
          <w:szCs w:val="28"/>
        </w:rPr>
      </w:pPr>
      <w:r w:rsidRPr="003365FB">
        <w:rPr>
          <w:rFonts w:ascii="Times New Roman" w:hAnsi="Times New Roman" w:cs="Times New Roman"/>
          <w:color w:val="000000"/>
          <w:sz w:val="28"/>
          <w:szCs w:val="28"/>
        </w:rPr>
        <w:t>б) полужесткие – 2,0;</w:t>
      </w:r>
    </w:p>
    <w:p w:rsidR="004F7C3E" w:rsidRPr="003365FB" w:rsidRDefault="004F7C3E" w:rsidP="004F7C3E">
      <w:pPr>
        <w:spacing w:after="0" w:line="360" w:lineRule="auto"/>
        <w:ind w:left="993"/>
        <w:jc w:val="both"/>
        <w:rPr>
          <w:rFonts w:ascii="Times New Roman" w:hAnsi="Times New Roman" w:cs="Times New Roman"/>
          <w:color w:val="000000"/>
          <w:sz w:val="28"/>
          <w:szCs w:val="28"/>
        </w:rPr>
      </w:pPr>
      <w:r w:rsidRPr="003365FB">
        <w:rPr>
          <w:rFonts w:ascii="Times New Roman" w:hAnsi="Times New Roman" w:cs="Times New Roman"/>
          <w:color w:val="000000"/>
          <w:sz w:val="28"/>
          <w:szCs w:val="28"/>
        </w:rPr>
        <w:t>в) мягкие – 5,0.</w:t>
      </w:r>
    </w:p>
    <w:p w:rsidR="00E71346" w:rsidRPr="000038CF" w:rsidRDefault="00C02EA0" w:rsidP="00E71346">
      <w:pPr>
        <w:pStyle w:val="33"/>
        <w:spacing w:before="0" w:after="0" w:line="360" w:lineRule="auto"/>
        <w:ind w:left="0" w:firstLine="709"/>
        <w:jc w:val="both"/>
        <w:rPr>
          <w:i/>
          <w:sz w:val="28"/>
          <w:szCs w:val="28"/>
          <w:lang w:val="ru-RU"/>
        </w:rPr>
      </w:pPr>
      <w:r>
        <w:rPr>
          <w:i/>
          <w:sz w:val="28"/>
          <w:szCs w:val="28"/>
          <w:lang w:val="ru-RU"/>
        </w:rPr>
        <w:t>4</w:t>
      </w:r>
      <w:r w:rsidR="00E71346" w:rsidRPr="000038CF">
        <w:rPr>
          <w:i/>
          <w:sz w:val="28"/>
          <w:szCs w:val="28"/>
          <w:lang w:val="ru-RU"/>
        </w:rPr>
        <w:t>.2.</w:t>
      </w:r>
      <w:r w:rsidR="007B036A">
        <w:rPr>
          <w:i/>
          <w:sz w:val="28"/>
          <w:szCs w:val="28"/>
          <w:lang w:val="ru-RU"/>
        </w:rPr>
        <w:t>2</w:t>
      </w:r>
      <w:r w:rsidR="00E71346" w:rsidRPr="000038CF">
        <w:rPr>
          <w:i/>
          <w:sz w:val="28"/>
          <w:szCs w:val="28"/>
          <w:lang w:val="ru-RU"/>
        </w:rPr>
        <w:t xml:space="preserve">. Определение </w:t>
      </w:r>
      <w:r w:rsidR="00C62D69">
        <w:rPr>
          <w:i/>
          <w:sz w:val="28"/>
          <w:szCs w:val="28"/>
          <w:lang w:val="ru-RU"/>
        </w:rPr>
        <w:t>с</w:t>
      </w:r>
      <w:r w:rsidR="00C62D69" w:rsidRPr="00C62D69">
        <w:rPr>
          <w:i/>
          <w:sz w:val="28"/>
          <w:szCs w:val="28"/>
          <w:lang w:val="ru-RU"/>
        </w:rPr>
        <w:t>жимаемост</w:t>
      </w:r>
      <w:r w:rsidR="00C62D69">
        <w:rPr>
          <w:i/>
          <w:sz w:val="28"/>
          <w:szCs w:val="28"/>
          <w:lang w:val="ru-RU"/>
        </w:rPr>
        <w:t>и</w:t>
      </w:r>
      <w:r w:rsidR="00C62D69" w:rsidRPr="00C62D69">
        <w:rPr>
          <w:i/>
          <w:sz w:val="28"/>
          <w:szCs w:val="28"/>
          <w:lang w:val="ru-RU"/>
        </w:rPr>
        <w:t xml:space="preserve"> минераловатных плит</w:t>
      </w:r>
      <w:r w:rsidR="00E71346">
        <w:rPr>
          <w:i/>
          <w:sz w:val="28"/>
          <w:szCs w:val="28"/>
          <w:lang w:val="ru-RU"/>
        </w:rPr>
        <w:t xml:space="preserve"> </w:t>
      </w:r>
      <w:r w:rsidR="00E71346" w:rsidRPr="00687F08">
        <w:rPr>
          <w:i/>
          <w:color w:val="000000" w:themeColor="text1"/>
          <w:sz w:val="28"/>
          <w:szCs w:val="28"/>
          <w:lang w:val="ru-RU"/>
        </w:rPr>
        <w:t>по</w:t>
      </w:r>
      <w:r w:rsidR="00E71346" w:rsidRPr="00687F08">
        <w:rPr>
          <w:i/>
          <w:color w:val="000000" w:themeColor="text1"/>
          <w:spacing w:val="2"/>
          <w:sz w:val="28"/>
          <w:szCs w:val="28"/>
          <w:lang w:val="ru-RU"/>
        </w:rPr>
        <w:t xml:space="preserve"> </w:t>
      </w:r>
      <w:r w:rsidR="00687F08" w:rsidRPr="00687F08">
        <w:rPr>
          <w:i/>
          <w:color w:val="000000" w:themeColor="text1"/>
          <w:spacing w:val="2"/>
          <w:sz w:val="28"/>
          <w:szCs w:val="28"/>
          <w:lang w:val="ru-RU"/>
        </w:rPr>
        <w:t>ГОСТ 17177-94</w:t>
      </w:r>
      <w:r w:rsidR="00E71346" w:rsidRPr="00687F08">
        <w:rPr>
          <w:i/>
          <w:color w:val="000000" w:themeColor="text1"/>
          <w:spacing w:val="2"/>
          <w:sz w:val="28"/>
          <w:szCs w:val="28"/>
          <w:lang w:val="ru-RU"/>
        </w:rPr>
        <w:t>.</w:t>
      </w:r>
    </w:p>
    <w:p w:rsidR="00E71346" w:rsidRDefault="00C62D69" w:rsidP="00E71346">
      <w:pPr>
        <w:pStyle w:val="formattext"/>
        <w:shd w:val="clear" w:color="auto" w:fill="FFFFFF"/>
        <w:spacing w:before="0" w:beforeAutospacing="0" w:after="0" w:afterAutospacing="0" w:line="360" w:lineRule="auto"/>
        <w:ind w:firstLine="709"/>
        <w:jc w:val="both"/>
        <w:textAlignment w:val="baseline"/>
        <w:rPr>
          <w:color w:val="000000" w:themeColor="text1"/>
          <w:spacing w:val="2"/>
          <w:sz w:val="28"/>
          <w:szCs w:val="28"/>
        </w:rPr>
      </w:pPr>
      <w:r w:rsidRPr="00C62D69">
        <w:rPr>
          <w:b/>
          <w:color w:val="000000" w:themeColor="text1"/>
          <w:spacing w:val="2"/>
          <w:sz w:val="28"/>
          <w:szCs w:val="28"/>
        </w:rPr>
        <w:t>Оборудование и материалы.</w:t>
      </w:r>
      <w:r w:rsidRPr="00C62D69">
        <w:rPr>
          <w:color w:val="000000" w:themeColor="text1"/>
          <w:spacing w:val="2"/>
          <w:sz w:val="28"/>
          <w:szCs w:val="28"/>
        </w:rPr>
        <w:t xml:space="preserve"> Прибор на испытания сжимаемости и упругости (рисунок </w:t>
      </w:r>
      <w:r w:rsidR="007B036A">
        <w:rPr>
          <w:color w:val="000000" w:themeColor="text1"/>
          <w:spacing w:val="2"/>
          <w:sz w:val="28"/>
          <w:szCs w:val="28"/>
        </w:rPr>
        <w:t>4</w:t>
      </w:r>
      <w:r w:rsidRPr="00C62D69">
        <w:rPr>
          <w:color w:val="000000" w:themeColor="text1"/>
          <w:spacing w:val="2"/>
          <w:sz w:val="28"/>
          <w:szCs w:val="28"/>
        </w:rPr>
        <w:t>.</w:t>
      </w:r>
      <w:r w:rsidR="007B036A">
        <w:rPr>
          <w:color w:val="000000" w:themeColor="text1"/>
          <w:spacing w:val="2"/>
          <w:sz w:val="28"/>
          <w:szCs w:val="28"/>
        </w:rPr>
        <w:t>1</w:t>
      </w:r>
      <w:r w:rsidRPr="00C62D69">
        <w:rPr>
          <w:color w:val="000000" w:themeColor="text1"/>
          <w:spacing w:val="2"/>
          <w:sz w:val="28"/>
          <w:szCs w:val="28"/>
        </w:rPr>
        <w:t>.), часы, образцы минераловатных плит.</w:t>
      </w:r>
    </w:p>
    <w:p w:rsidR="001130D3" w:rsidRPr="001130D3" w:rsidRDefault="00E71346" w:rsidP="007B036A">
      <w:pPr>
        <w:pStyle w:val="formattext"/>
        <w:shd w:val="clear" w:color="auto" w:fill="FFFFFF"/>
        <w:spacing w:before="0" w:beforeAutospacing="0" w:after="0" w:afterAutospacing="0" w:line="360" w:lineRule="auto"/>
        <w:ind w:firstLine="709"/>
        <w:jc w:val="both"/>
        <w:textAlignment w:val="baseline"/>
        <w:rPr>
          <w:color w:val="000000" w:themeColor="text1"/>
          <w:spacing w:val="2"/>
          <w:sz w:val="28"/>
          <w:szCs w:val="28"/>
        </w:rPr>
      </w:pPr>
      <w:r w:rsidRPr="00C87582">
        <w:rPr>
          <w:b/>
          <w:sz w:val="28"/>
          <w:szCs w:val="28"/>
        </w:rPr>
        <w:t>Проведение испытания.</w:t>
      </w:r>
      <w:r>
        <w:rPr>
          <w:b/>
          <w:sz w:val="28"/>
          <w:szCs w:val="28"/>
        </w:rPr>
        <w:t xml:space="preserve"> </w:t>
      </w:r>
      <w:r w:rsidR="00C62D69" w:rsidRPr="00C62D69">
        <w:rPr>
          <w:color w:val="000000" w:themeColor="text1"/>
          <w:spacing w:val="2"/>
          <w:sz w:val="28"/>
          <w:szCs w:val="28"/>
        </w:rPr>
        <w:t>Образцы минераловатных плит укладывают на плиту прибора, освобождают нижний винт и плавно опускают на образец квадратную пластину весом 0,5 кг, которая обеспечивает давление 0,0005 МПа. Образец под этим давлением выдерживают 5 минут и берут отсчет на шкале прибора. Это дает начальную толщину минераловатной плиты (Н</w:t>
      </w:r>
      <w:r w:rsidR="00C62D69" w:rsidRPr="00C62D69">
        <w:rPr>
          <w:color w:val="000000" w:themeColor="text1"/>
          <w:spacing w:val="2"/>
          <w:sz w:val="28"/>
          <w:szCs w:val="28"/>
          <w:vertAlign w:val="subscript"/>
        </w:rPr>
        <w:t>0</w:t>
      </w:r>
      <w:r w:rsidR="00C62D69" w:rsidRPr="00C62D69">
        <w:rPr>
          <w:color w:val="000000" w:themeColor="text1"/>
          <w:spacing w:val="2"/>
          <w:sz w:val="28"/>
          <w:szCs w:val="28"/>
        </w:rPr>
        <w:t>).</w:t>
      </w:r>
      <w:r>
        <w:rPr>
          <w:color w:val="000000" w:themeColor="text1"/>
          <w:spacing w:val="2"/>
          <w:sz w:val="28"/>
          <w:szCs w:val="28"/>
        </w:rPr>
        <w:t xml:space="preserve"> </w:t>
      </w:r>
    </w:p>
    <w:p w:rsidR="00C62D69" w:rsidRDefault="00C62D69" w:rsidP="007B036A">
      <w:pPr>
        <w:pStyle w:val="formattext"/>
        <w:shd w:val="clear" w:color="auto" w:fill="FFFFFF"/>
        <w:spacing w:before="0" w:beforeAutospacing="0" w:after="0" w:afterAutospacing="0" w:line="360" w:lineRule="auto"/>
        <w:ind w:firstLine="709"/>
        <w:jc w:val="center"/>
        <w:textAlignment w:val="baseline"/>
        <w:rPr>
          <w:color w:val="000000" w:themeColor="text1"/>
          <w:spacing w:val="2"/>
          <w:sz w:val="28"/>
          <w:szCs w:val="28"/>
        </w:rPr>
      </w:pPr>
      <w:r w:rsidRPr="00C42DD8">
        <w:rPr>
          <w:noProof/>
        </w:rPr>
        <w:drawing>
          <wp:inline distT="0" distB="0" distL="0" distR="0" wp14:anchorId="378230C4" wp14:editId="18959B7C">
            <wp:extent cx="2495550" cy="2019300"/>
            <wp:effectExtent l="0" t="0" r="0" b="0"/>
            <wp:docPr id="110" name="Рисунок 110" descr="Картинки по запросу прибор для определения сжимаемости и упругости минераловатных пли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Картинки по запросу прибор для определения сжимаемости и упругости минераловатных плит"/>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495550" cy="2019300"/>
                    </a:xfrm>
                    <a:prstGeom prst="rect">
                      <a:avLst/>
                    </a:prstGeom>
                    <a:noFill/>
                    <a:ln>
                      <a:noFill/>
                    </a:ln>
                  </pic:spPr>
                </pic:pic>
              </a:graphicData>
            </a:graphic>
          </wp:inline>
        </w:drawing>
      </w:r>
    </w:p>
    <w:p w:rsidR="00C62D69" w:rsidRPr="007B036A" w:rsidRDefault="00C62D69" w:rsidP="007B036A">
      <w:pPr>
        <w:spacing w:after="0" w:line="360" w:lineRule="auto"/>
        <w:jc w:val="center"/>
        <w:rPr>
          <w:rFonts w:ascii="Times New Roman" w:hAnsi="Times New Roman" w:cs="Times New Roman"/>
          <w:color w:val="000000"/>
          <w:sz w:val="24"/>
          <w:szCs w:val="28"/>
        </w:rPr>
      </w:pPr>
      <w:r w:rsidRPr="007B036A">
        <w:rPr>
          <w:rFonts w:ascii="Times New Roman" w:hAnsi="Times New Roman" w:cs="Times New Roman"/>
          <w:color w:val="000000"/>
          <w:sz w:val="24"/>
          <w:szCs w:val="28"/>
        </w:rPr>
        <w:lastRenderedPageBreak/>
        <w:t xml:space="preserve">Рисунок </w:t>
      </w:r>
      <w:r w:rsidR="007B036A">
        <w:rPr>
          <w:rFonts w:ascii="Times New Roman" w:hAnsi="Times New Roman" w:cs="Times New Roman"/>
          <w:color w:val="000000"/>
          <w:sz w:val="24"/>
          <w:szCs w:val="28"/>
        </w:rPr>
        <w:t>4</w:t>
      </w:r>
      <w:r w:rsidRPr="007B036A">
        <w:rPr>
          <w:rFonts w:ascii="Times New Roman" w:hAnsi="Times New Roman" w:cs="Times New Roman"/>
          <w:color w:val="000000"/>
          <w:sz w:val="24"/>
          <w:szCs w:val="28"/>
        </w:rPr>
        <w:t>.</w:t>
      </w:r>
      <w:r w:rsidR="007B036A">
        <w:rPr>
          <w:rFonts w:ascii="Times New Roman" w:hAnsi="Times New Roman" w:cs="Times New Roman"/>
          <w:color w:val="000000"/>
          <w:sz w:val="24"/>
          <w:szCs w:val="28"/>
        </w:rPr>
        <w:t>1</w:t>
      </w:r>
      <w:r w:rsidRPr="007B036A">
        <w:rPr>
          <w:rFonts w:ascii="Times New Roman" w:hAnsi="Times New Roman" w:cs="Times New Roman"/>
          <w:color w:val="000000"/>
          <w:sz w:val="24"/>
          <w:szCs w:val="28"/>
        </w:rPr>
        <w:t xml:space="preserve"> – Прибор для определения сжимаемости и упругости минераловатных плит</w:t>
      </w:r>
    </w:p>
    <w:p w:rsidR="007B036A" w:rsidRDefault="007B036A" w:rsidP="007B036A">
      <w:pPr>
        <w:pStyle w:val="formattext"/>
        <w:shd w:val="clear" w:color="auto" w:fill="FFFFFF"/>
        <w:spacing w:before="0" w:beforeAutospacing="0" w:after="0" w:afterAutospacing="0" w:line="360" w:lineRule="auto"/>
        <w:ind w:firstLine="709"/>
        <w:jc w:val="both"/>
        <w:textAlignment w:val="baseline"/>
        <w:rPr>
          <w:color w:val="000000" w:themeColor="text1"/>
          <w:spacing w:val="2"/>
          <w:sz w:val="28"/>
          <w:szCs w:val="28"/>
        </w:rPr>
      </w:pPr>
    </w:p>
    <w:p w:rsidR="00C81B5A" w:rsidRDefault="00C62D69" w:rsidP="007B036A">
      <w:pPr>
        <w:pStyle w:val="formattext"/>
        <w:shd w:val="clear" w:color="auto" w:fill="FFFFFF"/>
        <w:spacing w:before="0" w:beforeAutospacing="0" w:after="0" w:afterAutospacing="0" w:line="360" w:lineRule="auto"/>
        <w:ind w:firstLine="709"/>
        <w:jc w:val="both"/>
        <w:textAlignment w:val="baseline"/>
        <w:rPr>
          <w:color w:val="000000" w:themeColor="text1"/>
          <w:spacing w:val="2"/>
          <w:sz w:val="28"/>
          <w:szCs w:val="28"/>
        </w:rPr>
      </w:pPr>
      <w:r w:rsidRPr="00C62D69">
        <w:rPr>
          <w:color w:val="000000" w:themeColor="text1"/>
          <w:spacing w:val="2"/>
          <w:sz w:val="28"/>
          <w:szCs w:val="28"/>
        </w:rPr>
        <w:t>Далее освобождают верхний винт и плавно опускают на образец груз массой 1,5 кг (давление вместе с квадратной пластиной составляет 0,002 МПа). Под этим давлением образец выдерживают 5 минут. Затем берут отсчет на шкале прибора, который дает толщину сжатой минераловатной плиты (Н</w:t>
      </w:r>
      <w:r w:rsidRPr="00C62D69">
        <w:rPr>
          <w:color w:val="000000" w:themeColor="text1"/>
          <w:spacing w:val="2"/>
          <w:sz w:val="28"/>
          <w:szCs w:val="28"/>
          <w:vertAlign w:val="subscript"/>
        </w:rPr>
        <w:t>1</w:t>
      </w:r>
      <w:r w:rsidRPr="00C62D69">
        <w:rPr>
          <w:color w:val="000000" w:themeColor="text1"/>
          <w:spacing w:val="2"/>
          <w:sz w:val="28"/>
          <w:szCs w:val="28"/>
        </w:rPr>
        <w:t>).</w:t>
      </w:r>
    </w:p>
    <w:p w:rsidR="00C62D69" w:rsidRPr="00C62D69" w:rsidRDefault="00C62D69" w:rsidP="007B036A">
      <w:pPr>
        <w:pStyle w:val="formattext"/>
        <w:shd w:val="clear" w:color="auto" w:fill="FFFFFF"/>
        <w:spacing w:before="0" w:beforeAutospacing="0" w:after="0" w:afterAutospacing="0" w:line="360" w:lineRule="auto"/>
        <w:ind w:firstLine="709"/>
        <w:jc w:val="both"/>
        <w:textAlignment w:val="baseline"/>
        <w:rPr>
          <w:color w:val="000000" w:themeColor="text1"/>
          <w:spacing w:val="2"/>
          <w:sz w:val="28"/>
          <w:szCs w:val="28"/>
        </w:rPr>
      </w:pPr>
      <w:r w:rsidRPr="00C62D69">
        <w:rPr>
          <w:color w:val="000000" w:themeColor="text1"/>
          <w:spacing w:val="2"/>
          <w:sz w:val="28"/>
          <w:szCs w:val="28"/>
        </w:rPr>
        <w:t>Сжимаемость (С</w:t>
      </w:r>
      <w:r w:rsidRPr="0018093E">
        <w:rPr>
          <w:color w:val="000000" w:themeColor="text1"/>
          <w:spacing w:val="2"/>
          <w:sz w:val="28"/>
          <w:szCs w:val="28"/>
          <w:vertAlign w:val="subscript"/>
        </w:rPr>
        <w:t>ж</w:t>
      </w:r>
      <w:r w:rsidRPr="00C62D69">
        <w:rPr>
          <w:color w:val="000000" w:themeColor="text1"/>
          <w:spacing w:val="2"/>
          <w:sz w:val="28"/>
          <w:szCs w:val="28"/>
        </w:rPr>
        <w:t>) минераловатной плиты, %, вычисляют по формуле:</w:t>
      </w:r>
    </w:p>
    <w:p w:rsidR="00C62D69" w:rsidRPr="00C62D69" w:rsidRDefault="0018093E" w:rsidP="007B036A">
      <w:pPr>
        <w:pStyle w:val="formattext"/>
        <w:shd w:val="clear" w:color="auto" w:fill="FFFFFF"/>
        <w:spacing w:before="0" w:beforeAutospacing="0" w:after="0" w:afterAutospacing="0" w:line="360" w:lineRule="auto"/>
        <w:jc w:val="center"/>
        <w:textAlignment w:val="baseline"/>
        <w:rPr>
          <w:color w:val="000000" w:themeColor="text1"/>
          <w:spacing w:val="2"/>
          <w:sz w:val="28"/>
          <w:szCs w:val="28"/>
        </w:rPr>
      </w:pPr>
      <w:r>
        <w:rPr>
          <w:color w:val="000000"/>
        </w:rPr>
        <w:t xml:space="preserve">                                                                </w:t>
      </w:r>
      <w:r w:rsidR="00C81B5A" w:rsidRPr="00C42DD8">
        <w:rPr>
          <w:color w:val="000000"/>
          <w:position w:val="-30"/>
        </w:rPr>
        <w:object w:dxaOrig="1980" w:dyaOrig="720">
          <v:shape id="_x0000_i1035" type="#_x0000_t75" style="width:98.9pt;height:36.95pt" o:ole="" fillcolor="window">
            <v:imagedata r:id="rId31" o:title=""/>
          </v:shape>
          <o:OLEObject Type="Embed" ProgID="Equation.DSMT4" ShapeID="_x0000_i1035" DrawAspect="Content" ObjectID="_1790510158" r:id="rId32"/>
        </w:object>
      </w:r>
      <w:r>
        <w:rPr>
          <w:color w:val="000000" w:themeColor="text1"/>
          <w:spacing w:val="2"/>
          <w:sz w:val="28"/>
          <w:szCs w:val="28"/>
        </w:rPr>
        <w:t>,</w:t>
      </w:r>
      <w:r>
        <w:rPr>
          <w:color w:val="000000" w:themeColor="text1"/>
          <w:spacing w:val="2"/>
          <w:sz w:val="28"/>
          <w:szCs w:val="28"/>
        </w:rPr>
        <w:tab/>
      </w:r>
      <w:r>
        <w:rPr>
          <w:color w:val="000000" w:themeColor="text1"/>
          <w:spacing w:val="2"/>
          <w:sz w:val="28"/>
          <w:szCs w:val="28"/>
        </w:rPr>
        <w:tab/>
      </w:r>
      <w:r>
        <w:rPr>
          <w:color w:val="000000" w:themeColor="text1"/>
          <w:spacing w:val="2"/>
          <w:sz w:val="28"/>
          <w:szCs w:val="28"/>
        </w:rPr>
        <w:tab/>
      </w:r>
      <w:r>
        <w:rPr>
          <w:color w:val="000000" w:themeColor="text1"/>
          <w:spacing w:val="2"/>
          <w:sz w:val="28"/>
          <w:szCs w:val="28"/>
        </w:rPr>
        <w:tab/>
      </w:r>
      <w:r>
        <w:rPr>
          <w:color w:val="000000" w:themeColor="text1"/>
          <w:spacing w:val="2"/>
          <w:sz w:val="28"/>
          <w:szCs w:val="28"/>
        </w:rPr>
        <w:tab/>
        <w:t>(</w:t>
      </w:r>
      <w:r w:rsidR="007B036A">
        <w:rPr>
          <w:color w:val="000000" w:themeColor="text1"/>
          <w:spacing w:val="2"/>
          <w:sz w:val="28"/>
          <w:szCs w:val="28"/>
        </w:rPr>
        <w:t>4</w:t>
      </w:r>
      <w:r w:rsidR="00C62D69" w:rsidRPr="00C62D69">
        <w:rPr>
          <w:color w:val="000000" w:themeColor="text1"/>
          <w:spacing w:val="2"/>
          <w:sz w:val="28"/>
          <w:szCs w:val="28"/>
        </w:rPr>
        <w:t>.</w:t>
      </w:r>
      <w:r w:rsidR="007B036A">
        <w:rPr>
          <w:color w:val="000000" w:themeColor="text1"/>
          <w:spacing w:val="2"/>
          <w:sz w:val="28"/>
          <w:szCs w:val="28"/>
        </w:rPr>
        <w:t>2</w:t>
      </w:r>
      <w:r w:rsidR="00C62D69" w:rsidRPr="00C62D69">
        <w:rPr>
          <w:color w:val="000000" w:themeColor="text1"/>
          <w:spacing w:val="2"/>
          <w:sz w:val="28"/>
          <w:szCs w:val="28"/>
        </w:rPr>
        <w:t>)</w:t>
      </w:r>
    </w:p>
    <w:p w:rsidR="00C62D69" w:rsidRPr="00C62D69" w:rsidRDefault="00C62D69" w:rsidP="007B036A">
      <w:pPr>
        <w:pStyle w:val="formattext"/>
        <w:shd w:val="clear" w:color="auto" w:fill="FFFFFF"/>
        <w:spacing w:before="0" w:beforeAutospacing="0" w:after="0" w:afterAutospacing="0" w:line="360" w:lineRule="auto"/>
        <w:jc w:val="both"/>
        <w:textAlignment w:val="baseline"/>
        <w:rPr>
          <w:color w:val="000000" w:themeColor="text1"/>
          <w:spacing w:val="2"/>
          <w:sz w:val="28"/>
          <w:szCs w:val="28"/>
        </w:rPr>
      </w:pPr>
      <w:r w:rsidRPr="00C62D69">
        <w:rPr>
          <w:color w:val="000000" w:themeColor="text1"/>
          <w:spacing w:val="2"/>
          <w:sz w:val="28"/>
          <w:szCs w:val="28"/>
        </w:rPr>
        <w:t>где: Н</w:t>
      </w:r>
      <w:r w:rsidRPr="00C81B5A">
        <w:rPr>
          <w:color w:val="000000" w:themeColor="text1"/>
          <w:spacing w:val="2"/>
          <w:sz w:val="28"/>
          <w:szCs w:val="28"/>
          <w:vertAlign w:val="subscript"/>
        </w:rPr>
        <w:t>0</w:t>
      </w:r>
      <w:r w:rsidRPr="00C62D69">
        <w:rPr>
          <w:color w:val="000000" w:themeColor="text1"/>
          <w:spacing w:val="2"/>
          <w:sz w:val="28"/>
          <w:szCs w:val="28"/>
        </w:rPr>
        <w:t xml:space="preserve"> – толщина образца под удельной нагрузкой 0,0005 МПа, мм (м); Н</w:t>
      </w:r>
      <w:r w:rsidRPr="00C81B5A">
        <w:rPr>
          <w:color w:val="000000" w:themeColor="text1"/>
          <w:spacing w:val="2"/>
          <w:sz w:val="28"/>
          <w:szCs w:val="28"/>
          <w:vertAlign w:val="subscript"/>
        </w:rPr>
        <w:t>1</w:t>
      </w:r>
      <w:r w:rsidRPr="00C62D69">
        <w:rPr>
          <w:color w:val="000000" w:themeColor="text1"/>
          <w:spacing w:val="2"/>
          <w:sz w:val="28"/>
          <w:szCs w:val="28"/>
        </w:rPr>
        <w:t xml:space="preserve"> –толщина образца после деформации под удельной нагрузкой 0,002 МПа, мм (м).</w:t>
      </w:r>
    </w:p>
    <w:p w:rsidR="001130D3" w:rsidRPr="001130D3" w:rsidRDefault="00C62D69" w:rsidP="007B036A">
      <w:pPr>
        <w:pStyle w:val="formattext"/>
        <w:shd w:val="clear" w:color="auto" w:fill="FFFFFF"/>
        <w:spacing w:before="0" w:beforeAutospacing="0" w:after="0" w:afterAutospacing="0" w:line="360" w:lineRule="auto"/>
        <w:jc w:val="both"/>
        <w:textAlignment w:val="baseline"/>
        <w:rPr>
          <w:color w:val="000000" w:themeColor="text1"/>
          <w:spacing w:val="2"/>
          <w:sz w:val="28"/>
          <w:szCs w:val="28"/>
        </w:rPr>
      </w:pPr>
      <w:r w:rsidRPr="00C62D69">
        <w:rPr>
          <w:color w:val="000000" w:themeColor="text1"/>
          <w:spacing w:val="2"/>
          <w:sz w:val="28"/>
          <w:szCs w:val="28"/>
        </w:rPr>
        <w:t>По сжимаемост</w:t>
      </w:r>
      <w:r w:rsidR="0018093E">
        <w:rPr>
          <w:color w:val="000000" w:themeColor="text1"/>
          <w:spacing w:val="2"/>
          <w:sz w:val="28"/>
          <w:szCs w:val="28"/>
        </w:rPr>
        <w:t>и</w:t>
      </w:r>
      <w:r w:rsidRPr="00C62D69">
        <w:rPr>
          <w:color w:val="000000" w:themeColor="text1"/>
          <w:spacing w:val="2"/>
          <w:sz w:val="28"/>
          <w:szCs w:val="28"/>
        </w:rPr>
        <w:t xml:space="preserve"> минераловатные плиты бывают: жесткие - сжимаемость менее 6%, полужесткие - 6-30%, мягкие - выше 30</w:t>
      </w:r>
      <w:r w:rsidR="00C81B5A">
        <w:rPr>
          <w:color w:val="000000" w:themeColor="text1"/>
          <w:spacing w:val="2"/>
          <w:sz w:val="28"/>
          <w:szCs w:val="28"/>
        </w:rPr>
        <w:t>%.</w:t>
      </w:r>
    </w:p>
    <w:p w:rsidR="00C81B5A" w:rsidRPr="00687F08" w:rsidRDefault="007B036A" w:rsidP="007B036A">
      <w:pPr>
        <w:pStyle w:val="33"/>
        <w:spacing w:before="0" w:after="0" w:line="360" w:lineRule="auto"/>
        <w:ind w:left="0" w:firstLine="709"/>
        <w:jc w:val="both"/>
        <w:rPr>
          <w:i/>
          <w:color w:val="000000" w:themeColor="text1"/>
          <w:sz w:val="28"/>
          <w:szCs w:val="28"/>
          <w:lang w:val="ru-RU"/>
        </w:rPr>
      </w:pPr>
      <w:bookmarkStart w:id="3" w:name="_Toc499606935"/>
      <w:bookmarkStart w:id="4" w:name="_Toc501873240"/>
      <w:bookmarkStart w:id="5" w:name="_Toc63734120"/>
      <w:r>
        <w:rPr>
          <w:i/>
          <w:sz w:val="28"/>
          <w:szCs w:val="28"/>
          <w:lang w:val="ru-RU"/>
        </w:rPr>
        <w:t>4</w:t>
      </w:r>
      <w:r w:rsidR="00C81B5A" w:rsidRPr="00C81B5A">
        <w:rPr>
          <w:i/>
          <w:sz w:val="28"/>
          <w:szCs w:val="28"/>
          <w:lang w:val="ru-RU"/>
        </w:rPr>
        <w:t>.2.</w:t>
      </w:r>
      <w:r>
        <w:rPr>
          <w:i/>
          <w:sz w:val="28"/>
          <w:szCs w:val="28"/>
          <w:lang w:val="ru-RU"/>
        </w:rPr>
        <w:t>3</w:t>
      </w:r>
      <w:r w:rsidR="00C81B5A" w:rsidRPr="00C81B5A">
        <w:rPr>
          <w:i/>
          <w:sz w:val="28"/>
          <w:szCs w:val="28"/>
          <w:lang w:val="ru-RU"/>
        </w:rPr>
        <w:t>. Определение упругости минераловатных плит по</w:t>
      </w:r>
      <w:r w:rsidR="00C81B5A" w:rsidRPr="00C81B5A">
        <w:rPr>
          <w:i/>
          <w:color w:val="000000" w:themeColor="text1"/>
          <w:spacing w:val="2"/>
          <w:sz w:val="28"/>
          <w:szCs w:val="28"/>
          <w:lang w:val="ru-RU"/>
        </w:rPr>
        <w:t xml:space="preserve"> </w:t>
      </w:r>
      <w:r w:rsidR="00687F08" w:rsidRPr="00687F08">
        <w:rPr>
          <w:i/>
          <w:color w:val="000000" w:themeColor="text1"/>
          <w:spacing w:val="2"/>
          <w:sz w:val="28"/>
          <w:szCs w:val="28"/>
          <w:lang w:val="ru-RU"/>
        </w:rPr>
        <w:t>ГОСТ 17177-94</w:t>
      </w:r>
      <w:r w:rsidR="00C81B5A" w:rsidRPr="00687F08">
        <w:rPr>
          <w:i/>
          <w:color w:val="000000" w:themeColor="text1"/>
          <w:spacing w:val="2"/>
          <w:sz w:val="28"/>
          <w:szCs w:val="28"/>
          <w:lang w:val="ru-RU"/>
        </w:rPr>
        <w:t>.</w:t>
      </w:r>
    </w:p>
    <w:p w:rsidR="00C81B5A" w:rsidRPr="00C81B5A" w:rsidRDefault="00C81B5A" w:rsidP="007B036A">
      <w:pPr>
        <w:spacing w:after="0" w:line="360" w:lineRule="auto"/>
        <w:ind w:firstLine="709"/>
        <w:rPr>
          <w:rFonts w:ascii="Times New Roman" w:hAnsi="Times New Roman" w:cs="Times New Roman"/>
          <w:color w:val="000000" w:themeColor="text1"/>
          <w:spacing w:val="2"/>
          <w:sz w:val="28"/>
          <w:szCs w:val="28"/>
        </w:rPr>
      </w:pPr>
      <w:r w:rsidRPr="00C81B5A">
        <w:rPr>
          <w:rFonts w:ascii="Times New Roman" w:hAnsi="Times New Roman" w:cs="Times New Roman"/>
          <w:b/>
          <w:color w:val="000000" w:themeColor="text1"/>
          <w:spacing w:val="2"/>
          <w:sz w:val="28"/>
          <w:szCs w:val="28"/>
        </w:rPr>
        <w:t>Оборудование и материалы.</w:t>
      </w:r>
      <w:r w:rsidRPr="00C81B5A">
        <w:rPr>
          <w:rFonts w:ascii="Times New Roman" w:hAnsi="Times New Roman" w:cs="Times New Roman"/>
          <w:color w:val="000000" w:themeColor="text1"/>
          <w:spacing w:val="2"/>
          <w:sz w:val="28"/>
          <w:szCs w:val="28"/>
        </w:rPr>
        <w:t xml:space="preserve"> Прибор на испытания сжимаемости и упругости (рисунок </w:t>
      </w:r>
      <w:r w:rsidR="0018093E">
        <w:rPr>
          <w:rFonts w:ascii="Times New Roman" w:hAnsi="Times New Roman" w:cs="Times New Roman"/>
          <w:color w:val="000000" w:themeColor="text1"/>
          <w:spacing w:val="2"/>
          <w:sz w:val="28"/>
          <w:szCs w:val="28"/>
        </w:rPr>
        <w:t>2</w:t>
      </w:r>
      <w:r w:rsidRPr="00C81B5A">
        <w:rPr>
          <w:rFonts w:ascii="Times New Roman" w:hAnsi="Times New Roman" w:cs="Times New Roman"/>
          <w:color w:val="000000" w:themeColor="text1"/>
          <w:spacing w:val="2"/>
          <w:sz w:val="28"/>
          <w:szCs w:val="28"/>
        </w:rPr>
        <w:t>.2.), часы, образцы минераловатных плит.</w:t>
      </w:r>
    </w:p>
    <w:p w:rsidR="00C81B5A" w:rsidRPr="00C81B5A" w:rsidRDefault="00C81B5A" w:rsidP="007B036A">
      <w:pPr>
        <w:spacing w:after="0" w:line="360" w:lineRule="auto"/>
        <w:ind w:firstLine="709"/>
        <w:jc w:val="both"/>
        <w:rPr>
          <w:rFonts w:ascii="Times New Roman" w:hAnsi="Times New Roman" w:cs="Times New Roman"/>
          <w:sz w:val="28"/>
          <w:szCs w:val="28"/>
        </w:rPr>
      </w:pPr>
      <w:r w:rsidRPr="00C81B5A">
        <w:rPr>
          <w:rFonts w:ascii="Times New Roman" w:hAnsi="Times New Roman" w:cs="Times New Roman"/>
          <w:b/>
          <w:sz w:val="28"/>
          <w:szCs w:val="28"/>
        </w:rPr>
        <w:t xml:space="preserve">Проведение испытания. </w:t>
      </w:r>
      <w:r w:rsidRPr="00C81B5A">
        <w:rPr>
          <w:rFonts w:ascii="Times New Roman" w:hAnsi="Times New Roman" w:cs="Times New Roman"/>
          <w:sz w:val="28"/>
          <w:szCs w:val="28"/>
        </w:rPr>
        <w:t>Определение упругости является продолжением предыдущего опыта. После определения толщины сжатой минераловатной плиты все нагрузки снимают на 15 минут, затем на поверхность образца плавно опускают квадратную пластину, освобождая нижний винт. Образец выдерживают в таком состоянии 5 минут и берут отсчет на шкале прибора. Это будет конечная толщина образца (Н</w:t>
      </w:r>
      <w:r w:rsidRPr="00C81B5A">
        <w:rPr>
          <w:rFonts w:ascii="Times New Roman" w:hAnsi="Times New Roman" w:cs="Times New Roman"/>
          <w:sz w:val="28"/>
          <w:szCs w:val="28"/>
          <w:vertAlign w:val="subscript"/>
        </w:rPr>
        <w:t>2</w:t>
      </w:r>
      <w:r w:rsidRPr="00C81B5A">
        <w:rPr>
          <w:rFonts w:ascii="Times New Roman" w:hAnsi="Times New Roman" w:cs="Times New Roman"/>
          <w:sz w:val="28"/>
          <w:szCs w:val="28"/>
        </w:rPr>
        <w:t>).</w:t>
      </w:r>
    </w:p>
    <w:p w:rsidR="00C81B5A" w:rsidRPr="00C81B5A" w:rsidRDefault="00C81B5A" w:rsidP="007B036A">
      <w:pPr>
        <w:spacing w:after="0" w:line="360" w:lineRule="auto"/>
        <w:ind w:firstLine="567"/>
        <w:jc w:val="both"/>
        <w:rPr>
          <w:rFonts w:ascii="Times New Roman" w:hAnsi="Times New Roman" w:cs="Times New Roman"/>
          <w:sz w:val="28"/>
          <w:szCs w:val="28"/>
        </w:rPr>
      </w:pPr>
      <w:r w:rsidRPr="00C81B5A">
        <w:rPr>
          <w:rFonts w:ascii="Times New Roman" w:hAnsi="Times New Roman" w:cs="Times New Roman"/>
          <w:sz w:val="28"/>
          <w:szCs w:val="28"/>
        </w:rPr>
        <w:t>Упругость (</w:t>
      </w:r>
      <w:r w:rsidRPr="0018093E">
        <w:rPr>
          <w:rFonts w:ascii="Times New Roman" w:hAnsi="Times New Roman" w:cs="Times New Roman"/>
          <w:i/>
          <w:sz w:val="28"/>
          <w:szCs w:val="28"/>
        </w:rPr>
        <w:t>У</w:t>
      </w:r>
      <w:r w:rsidRPr="00C81B5A">
        <w:rPr>
          <w:rFonts w:ascii="Times New Roman" w:hAnsi="Times New Roman" w:cs="Times New Roman"/>
          <w:sz w:val="28"/>
          <w:szCs w:val="28"/>
        </w:rPr>
        <w:t>) минераловатной плиты, %, определяют по формуле:</w:t>
      </w:r>
    </w:p>
    <w:p w:rsidR="00C81B5A" w:rsidRPr="00C81B5A" w:rsidRDefault="0018093E" w:rsidP="007B036A">
      <w:pPr>
        <w:spacing w:after="0" w:line="360" w:lineRule="auto"/>
        <w:ind w:firstLine="3544"/>
        <w:jc w:val="both"/>
        <w:rPr>
          <w:rFonts w:ascii="Times New Roman" w:hAnsi="Times New Roman" w:cs="Times New Roman"/>
          <w:sz w:val="28"/>
          <w:szCs w:val="28"/>
        </w:rPr>
      </w:pPr>
      <w:r>
        <w:rPr>
          <w:rFonts w:ascii="Times New Roman" w:hAnsi="Times New Roman" w:cs="Times New Roman"/>
          <w:sz w:val="28"/>
          <w:szCs w:val="28"/>
        </w:rPr>
        <w:t xml:space="preserve">   </w:t>
      </w:r>
      <w:r w:rsidR="00C81B5A" w:rsidRPr="00C81B5A">
        <w:rPr>
          <w:rFonts w:ascii="Times New Roman" w:hAnsi="Times New Roman" w:cs="Times New Roman"/>
          <w:position w:val="-32"/>
          <w:sz w:val="28"/>
          <w:szCs w:val="28"/>
        </w:rPr>
        <w:object w:dxaOrig="2360" w:dyaOrig="760">
          <v:shape id="_x0000_i1036" type="#_x0000_t75" style="width:117.7pt;height:38.2pt" o:ole="">
            <v:imagedata r:id="rId33" o:title=""/>
          </v:shape>
          <o:OLEObject Type="Embed" ProgID="Equation.3" ShapeID="_x0000_i1036" DrawAspect="Content" ObjectID="_1790510159" r:id="rId34"/>
        </w:object>
      </w: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7B036A">
        <w:rPr>
          <w:rFonts w:ascii="Times New Roman" w:hAnsi="Times New Roman" w:cs="Times New Roman"/>
          <w:sz w:val="28"/>
          <w:szCs w:val="28"/>
        </w:rPr>
        <w:t>4</w:t>
      </w:r>
      <w:r w:rsidR="00C81B5A" w:rsidRPr="00C81B5A">
        <w:rPr>
          <w:rFonts w:ascii="Times New Roman" w:hAnsi="Times New Roman" w:cs="Times New Roman"/>
          <w:sz w:val="28"/>
          <w:szCs w:val="28"/>
        </w:rPr>
        <w:t>.</w:t>
      </w:r>
      <w:r w:rsidR="007B036A">
        <w:rPr>
          <w:rFonts w:ascii="Times New Roman" w:hAnsi="Times New Roman" w:cs="Times New Roman"/>
          <w:sz w:val="28"/>
          <w:szCs w:val="28"/>
        </w:rPr>
        <w:t>3</w:t>
      </w:r>
      <w:r w:rsidR="00C81B5A" w:rsidRPr="00C81B5A">
        <w:rPr>
          <w:rFonts w:ascii="Times New Roman" w:hAnsi="Times New Roman" w:cs="Times New Roman"/>
          <w:sz w:val="28"/>
          <w:szCs w:val="28"/>
        </w:rPr>
        <w:t>)</w:t>
      </w:r>
    </w:p>
    <w:p w:rsidR="00C81B5A" w:rsidRPr="00C81B5A" w:rsidRDefault="00C81B5A" w:rsidP="007B036A">
      <w:pPr>
        <w:spacing w:after="0" w:line="360" w:lineRule="auto"/>
        <w:jc w:val="both"/>
        <w:rPr>
          <w:rFonts w:ascii="Times New Roman" w:hAnsi="Times New Roman" w:cs="Times New Roman"/>
          <w:sz w:val="28"/>
          <w:szCs w:val="28"/>
        </w:rPr>
      </w:pPr>
      <w:r w:rsidRPr="00C81B5A">
        <w:rPr>
          <w:rFonts w:ascii="Times New Roman" w:hAnsi="Times New Roman" w:cs="Times New Roman"/>
          <w:sz w:val="28"/>
          <w:szCs w:val="28"/>
        </w:rPr>
        <w:t>где: Н</w:t>
      </w:r>
      <w:r w:rsidRPr="00C81B5A">
        <w:rPr>
          <w:rFonts w:ascii="Times New Roman" w:hAnsi="Times New Roman" w:cs="Times New Roman"/>
          <w:sz w:val="28"/>
          <w:szCs w:val="28"/>
          <w:vertAlign w:val="subscript"/>
        </w:rPr>
        <w:t>2</w:t>
      </w:r>
      <w:r w:rsidRPr="00C81B5A">
        <w:rPr>
          <w:rFonts w:ascii="Times New Roman" w:hAnsi="Times New Roman" w:cs="Times New Roman"/>
          <w:sz w:val="28"/>
          <w:szCs w:val="28"/>
        </w:rPr>
        <w:t xml:space="preserve"> – толщина образца после снятия нагрузки 0,002 МПа, мм (м).</w:t>
      </w:r>
    </w:p>
    <w:p w:rsidR="00C81B5A" w:rsidRPr="00C81B5A" w:rsidRDefault="00C81B5A" w:rsidP="007B036A">
      <w:pPr>
        <w:spacing w:after="0" w:line="360" w:lineRule="auto"/>
        <w:ind w:firstLine="567"/>
        <w:jc w:val="both"/>
        <w:rPr>
          <w:rFonts w:ascii="Times New Roman" w:hAnsi="Times New Roman" w:cs="Times New Roman"/>
          <w:sz w:val="28"/>
          <w:szCs w:val="28"/>
        </w:rPr>
      </w:pPr>
      <w:r w:rsidRPr="00C81B5A">
        <w:rPr>
          <w:rFonts w:ascii="Times New Roman" w:hAnsi="Times New Roman" w:cs="Times New Roman"/>
          <w:sz w:val="28"/>
          <w:szCs w:val="28"/>
        </w:rPr>
        <w:t>Упругость минераловатной плиты должна быть не менее 90%.</w:t>
      </w:r>
    </w:p>
    <w:p w:rsidR="00C81B5A" w:rsidRPr="00C81B5A" w:rsidRDefault="00C81B5A" w:rsidP="007B036A">
      <w:pPr>
        <w:spacing w:after="0" w:line="360" w:lineRule="auto"/>
        <w:ind w:firstLine="567"/>
        <w:jc w:val="both"/>
        <w:rPr>
          <w:rFonts w:ascii="Times New Roman" w:hAnsi="Times New Roman" w:cs="Times New Roman"/>
          <w:sz w:val="28"/>
          <w:szCs w:val="28"/>
        </w:rPr>
      </w:pPr>
      <w:r w:rsidRPr="00C81B5A">
        <w:rPr>
          <w:rFonts w:ascii="Times New Roman" w:hAnsi="Times New Roman" w:cs="Times New Roman"/>
          <w:sz w:val="28"/>
          <w:szCs w:val="28"/>
        </w:rPr>
        <w:t>Результаты испытания сжимаемости и упругости минералов</w:t>
      </w:r>
      <w:r w:rsidR="0018093E">
        <w:rPr>
          <w:rFonts w:ascii="Times New Roman" w:hAnsi="Times New Roman" w:cs="Times New Roman"/>
          <w:sz w:val="28"/>
          <w:szCs w:val="28"/>
        </w:rPr>
        <w:t xml:space="preserve">атных плит приведены в таблице </w:t>
      </w:r>
      <w:r w:rsidR="007B036A">
        <w:rPr>
          <w:rFonts w:ascii="Times New Roman" w:hAnsi="Times New Roman" w:cs="Times New Roman"/>
          <w:sz w:val="28"/>
          <w:szCs w:val="28"/>
        </w:rPr>
        <w:t>4</w:t>
      </w:r>
      <w:r w:rsidRPr="00C81B5A">
        <w:rPr>
          <w:rFonts w:ascii="Times New Roman" w:hAnsi="Times New Roman" w:cs="Times New Roman"/>
          <w:sz w:val="28"/>
          <w:szCs w:val="28"/>
        </w:rPr>
        <w:t>.3.</w:t>
      </w:r>
    </w:p>
    <w:p w:rsidR="00C81B5A" w:rsidRPr="00C81B5A" w:rsidRDefault="00C81B5A" w:rsidP="007B036A">
      <w:pPr>
        <w:spacing w:after="0" w:line="360" w:lineRule="auto"/>
        <w:jc w:val="both"/>
        <w:rPr>
          <w:rFonts w:ascii="Times New Roman" w:hAnsi="Times New Roman" w:cs="Times New Roman"/>
          <w:b/>
          <w:sz w:val="28"/>
          <w:szCs w:val="28"/>
        </w:rPr>
      </w:pPr>
      <w:r w:rsidRPr="00C81B5A">
        <w:rPr>
          <w:rFonts w:ascii="Times New Roman" w:hAnsi="Times New Roman" w:cs="Times New Roman"/>
          <w:sz w:val="28"/>
          <w:szCs w:val="28"/>
        </w:rPr>
        <w:t xml:space="preserve">Таблица </w:t>
      </w:r>
      <w:r w:rsidR="007B036A">
        <w:rPr>
          <w:rFonts w:ascii="Times New Roman" w:hAnsi="Times New Roman" w:cs="Times New Roman"/>
          <w:sz w:val="28"/>
          <w:szCs w:val="28"/>
        </w:rPr>
        <w:t>4</w:t>
      </w:r>
      <w:r w:rsidRPr="00C81B5A">
        <w:rPr>
          <w:rFonts w:ascii="Times New Roman" w:hAnsi="Times New Roman" w:cs="Times New Roman"/>
          <w:sz w:val="28"/>
          <w:szCs w:val="28"/>
        </w:rPr>
        <w:t>.</w:t>
      </w:r>
      <w:r w:rsidR="007B036A">
        <w:rPr>
          <w:rFonts w:ascii="Times New Roman" w:hAnsi="Times New Roman" w:cs="Times New Roman"/>
          <w:sz w:val="28"/>
          <w:szCs w:val="28"/>
        </w:rPr>
        <w:t>1</w:t>
      </w:r>
      <w:r>
        <w:rPr>
          <w:rFonts w:ascii="Times New Roman" w:hAnsi="Times New Roman" w:cs="Times New Roman"/>
          <w:sz w:val="28"/>
          <w:szCs w:val="28"/>
        </w:rPr>
        <w:t xml:space="preserve"> – </w:t>
      </w:r>
      <w:r w:rsidRPr="0018093E">
        <w:rPr>
          <w:rFonts w:ascii="Times New Roman" w:hAnsi="Times New Roman" w:cs="Times New Roman"/>
          <w:sz w:val="28"/>
          <w:szCs w:val="28"/>
        </w:rPr>
        <w:t>Результаты определения сжимаемости и упругости минераловатных плит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0"/>
        <w:gridCol w:w="1692"/>
        <w:gridCol w:w="1266"/>
        <w:gridCol w:w="1266"/>
        <w:gridCol w:w="1266"/>
        <w:gridCol w:w="1266"/>
        <w:gridCol w:w="1266"/>
        <w:gridCol w:w="1266"/>
      </w:tblGrid>
      <w:tr w:rsidR="00C81B5A" w:rsidRPr="002D473B" w:rsidTr="002D473B">
        <w:trPr>
          <w:trHeight w:val="60"/>
          <w:jc w:val="center"/>
        </w:trPr>
        <w:tc>
          <w:tcPr>
            <w:tcW w:w="1020" w:type="dxa"/>
            <w:vAlign w:val="center"/>
          </w:tcPr>
          <w:p w:rsidR="00C81B5A" w:rsidRPr="002D473B" w:rsidRDefault="00C81B5A" w:rsidP="002D473B">
            <w:pPr>
              <w:spacing w:after="0" w:line="240" w:lineRule="auto"/>
              <w:jc w:val="center"/>
              <w:rPr>
                <w:rFonts w:ascii="Times New Roman" w:hAnsi="Times New Roman" w:cs="Times New Roman"/>
                <w:sz w:val="24"/>
                <w:szCs w:val="28"/>
              </w:rPr>
            </w:pPr>
            <w:r w:rsidRPr="002D473B">
              <w:rPr>
                <w:rFonts w:ascii="Times New Roman" w:hAnsi="Times New Roman" w:cs="Times New Roman"/>
                <w:sz w:val="24"/>
                <w:szCs w:val="28"/>
              </w:rPr>
              <w:lastRenderedPageBreak/>
              <w:t>№ п.п.</w:t>
            </w:r>
          </w:p>
        </w:tc>
        <w:tc>
          <w:tcPr>
            <w:tcW w:w="1692" w:type="dxa"/>
            <w:vAlign w:val="center"/>
          </w:tcPr>
          <w:p w:rsidR="00C81B5A" w:rsidRPr="002D473B" w:rsidRDefault="00C81B5A" w:rsidP="002D473B">
            <w:pPr>
              <w:spacing w:after="0" w:line="240" w:lineRule="auto"/>
              <w:jc w:val="center"/>
              <w:rPr>
                <w:rFonts w:ascii="Times New Roman" w:hAnsi="Times New Roman" w:cs="Times New Roman"/>
                <w:sz w:val="24"/>
                <w:szCs w:val="28"/>
              </w:rPr>
            </w:pPr>
            <w:r w:rsidRPr="002D473B">
              <w:rPr>
                <w:rFonts w:ascii="Times New Roman" w:hAnsi="Times New Roman" w:cs="Times New Roman"/>
                <w:sz w:val="24"/>
                <w:szCs w:val="28"/>
              </w:rPr>
              <w:t>Н</w:t>
            </w:r>
            <w:r w:rsidRPr="002D473B">
              <w:rPr>
                <w:rFonts w:ascii="Times New Roman" w:hAnsi="Times New Roman" w:cs="Times New Roman"/>
                <w:sz w:val="24"/>
                <w:szCs w:val="28"/>
                <w:vertAlign w:val="subscript"/>
              </w:rPr>
              <w:t>0</w:t>
            </w:r>
            <w:r w:rsidRPr="002D473B">
              <w:rPr>
                <w:rFonts w:ascii="Times New Roman" w:hAnsi="Times New Roman" w:cs="Times New Roman"/>
                <w:sz w:val="24"/>
                <w:szCs w:val="28"/>
              </w:rPr>
              <w:t>, мм</w:t>
            </w:r>
          </w:p>
        </w:tc>
        <w:tc>
          <w:tcPr>
            <w:tcW w:w="1266" w:type="dxa"/>
            <w:vAlign w:val="center"/>
          </w:tcPr>
          <w:p w:rsidR="00C81B5A" w:rsidRPr="002D473B" w:rsidRDefault="00C81B5A" w:rsidP="002D473B">
            <w:pPr>
              <w:spacing w:after="0" w:line="240" w:lineRule="auto"/>
              <w:jc w:val="center"/>
              <w:rPr>
                <w:rFonts w:ascii="Times New Roman" w:hAnsi="Times New Roman" w:cs="Times New Roman"/>
                <w:sz w:val="24"/>
                <w:szCs w:val="28"/>
              </w:rPr>
            </w:pPr>
            <w:r w:rsidRPr="002D473B">
              <w:rPr>
                <w:rFonts w:ascii="Times New Roman" w:hAnsi="Times New Roman" w:cs="Times New Roman"/>
                <w:sz w:val="24"/>
                <w:szCs w:val="28"/>
              </w:rPr>
              <w:t>Н</w:t>
            </w:r>
            <w:r w:rsidRPr="002D473B">
              <w:rPr>
                <w:rFonts w:ascii="Times New Roman" w:hAnsi="Times New Roman" w:cs="Times New Roman"/>
                <w:sz w:val="24"/>
                <w:szCs w:val="28"/>
                <w:vertAlign w:val="subscript"/>
              </w:rPr>
              <w:t>1</w:t>
            </w:r>
            <w:r w:rsidRPr="002D473B">
              <w:rPr>
                <w:rFonts w:ascii="Times New Roman" w:hAnsi="Times New Roman" w:cs="Times New Roman"/>
                <w:sz w:val="24"/>
                <w:szCs w:val="28"/>
              </w:rPr>
              <w:t>, мм</w:t>
            </w:r>
          </w:p>
        </w:tc>
        <w:tc>
          <w:tcPr>
            <w:tcW w:w="1266" w:type="dxa"/>
            <w:vAlign w:val="center"/>
          </w:tcPr>
          <w:p w:rsidR="00C81B5A" w:rsidRPr="002D473B" w:rsidRDefault="00C81B5A" w:rsidP="002D473B">
            <w:pPr>
              <w:spacing w:after="0" w:line="240" w:lineRule="auto"/>
              <w:jc w:val="center"/>
              <w:rPr>
                <w:rFonts w:ascii="Times New Roman" w:hAnsi="Times New Roman" w:cs="Times New Roman"/>
                <w:sz w:val="24"/>
                <w:szCs w:val="28"/>
              </w:rPr>
            </w:pPr>
            <w:r w:rsidRPr="002D473B">
              <w:rPr>
                <w:rFonts w:ascii="Times New Roman" w:hAnsi="Times New Roman" w:cs="Times New Roman"/>
                <w:sz w:val="24"/>
                <w:szCs w:val="28"/>
              </w:rPr>
              <w:t>Н</w:t>
            </w:r>
            <w:r w:rsidRPr="002D473B">
              <w:rPr>
                <w:rFonts w:ascii="Times New Roman" w:hAnsi="Times New Roman" w:cs="Times New Roman"/>
                <w:sz w:val="24"/>
                <w:szCs w:val="28"/>
                <w:vertAlign w:val="subscript"/>
              </w:rPr>
              <w:t>2</w:t>
            </w:r>
            <w:r w:rsidRPr="002D473B">
              <w:rPr>
                <w:rFonts w:ascii="Times New Roman" w:hAnsi="Times New Roman" w:cs="Times New Roman"/>
                <w:sz w:val="24"/>
                <w:szCs w:val="28"/>
              </w:rPr>
              <w:t>, мм</w:t>
            </w:r>
          </w:p>
        </w:tc>
        <w:tc>
          <w:tcPr>
            <w:tcW w:w="1266" w:type="dxa"/>
            <w:vAlign w:val="center"/>
          </w:tcPr>
          <w:p w:rsidR="00C81B5A" w:rsidRPr="002D473B" w:rsidRDefault="00C81B5A" w:rsidP="002D473B">
            <w:pPr>
              <w:spacing w:after="0" w:line="240" w:lineRule="auto"/>
              <w:jc w:val="center"/>
              <w:rPr>
                <w:rFonts w:ascii="Times New Roman" w:hAnsi="Times New Roman" w:cs="Times New Roman"/>
                <w:sz w:val="24"/>
                <w:szCs w:val="28"/>
              </w:rPr>
            </w:pPr>
            <w:r w:rsidRPr="002D473B">
              <w:rPr>
                <w:rFonts w:ascii="Times New Roman" w:hAnsi="Times New Roman" w:cs="Times New Roman"/>
                <w:sz w:val="24"/>
                <w:szCs w:val="28"/>
              </w:rPr>
              <w:t>Сж, %</w:t>
            </w:r>
          </w:p>
        </w:tc>
        <w:tc>
          <w:tcPr>
            <w:tcW w:w="1266" w:type="dxa"/>
            <w:vAlign w:val="center"/>
          </w:tcPr>
          <w:p w:rsidR="00C81B5A" w:rsidRPr="002D473B" w:rsidRDefault="00C81B5A" w:rsidP="002D473B">
            <w:pPr>
              <w:spacing w:after="0" w:line="240" w:lineRule="auto"/>
              <w:jc w:val="center"/>
              <w:rPr>
                <w:rFonts w:ascii="Times New Roman" w:hAnsi="Times New Roman" w:cs="Times New Roman"/>
                <w:sz w:val="24"/>
                <w:szCs w:val="28"/>
              </w:rPr>
            </w:pPr>
            <w:r w:rsidRPr="002D473B">
              <w:rPr>
                <w:rFonts w:ascii="Times New Roman" w:hAnsi="Times New Roman" w:cs="Times New Roman"/>
                <w:position w:val="-6"/>
                <w:sz w:val="24"/>
                <w:szCs w:val="28"/>
              </w:rPr>
              <w:object w:dxaOrig="400" w:dyaOrig="340">
                <v:shape id="_x0000_i1242" type="#_x0000_t75" style="width:19.4pt;height:18.15pt" o:ole="" fillcolor="window">
                  <v:imagedata r:id="rId35" o:title=""/>
                </v:shape>
                <o:OLEObject Type="Embed" ProgID="Equation.DSMT4" ShapeID="_x0000_i1242" DrawAspect="Content" ObjectID="_1790510160" r:id="rId36"/>
              </w:object>
            </w:r>
            <w:r w:rsidRPr="002D473B">
              <w:rPr>
                <w:rFonts w:ascii="Times New Roman" w:hAnsi="Times New Roman" w:cs="Times New Roman"/>
                <w:sz w:val="24"/>
                <w:szCs w:val="28"/>
              </w:rPr>
              <w:t>, %</w:t>
            </w:r>
          </w:p>
        </w:tc>
        <w:tc>
          <w:tcPr>
            <w:tcW w:w="1266" w:type="dxa"/>
            <w:vAlign w:val="center"/>
          </w:tcPr>
          <w:p w:rsidR="00C81B5A" w:rsidRPr="002D473B" w:rsidRDefault="00C81B5A" w:rsidP="002D473B">
            <w:pPr>
              <w:spacing w:after="0" w:line="240" w:lineRule="auto"/>
              <w:jc w:val="center"/>
              <w:rPr>
                <w:rFonts w:ascii="Times New Roman" w:hAnsi="Times New Roman" w:cs="Times New Roman"/>
                <w:sz w:val="24"/>
                <w:szCs w:val="28"/>
              </w:rPr>
            </w:pPr>
            <w:r w:rsidRPr="002D473B">
              <w:rPr>
                <w:rFonts w:ascii="Times New Roman" w:hAnsi="Times New Roman" w:cs="Times New Roman"/>
                <w:sz w:val="24"/>
                <w:szCs w:val="28"/>
              </w:rPr>
              <w:t>У, %</w:t>
            </w:r>
          </w:p>
        </w:tc>
        <w:tc>
          <w:tcPr>
            <w:tcW w:w="1266" w:type="dxa"/>
            <w:vAlign w:val="center"/>
          </w:tcPr>
          <w:p w:rsidR="00C81B5A" w:rsidRPr="002D473B" w:rsidRDefault="00C81B5A" w:rsidP="002D473B">
            <w:pPr>
              <w:spacing w:after="0" w:line="240" w:lineRule="auto"/>
              <w:jc w:val="center"/>
              <w:rPr>
                <w:rFonts w:ascii="Times New Roman" w:hAnsi="Times New Roman" w:cs="Times New Roman"/>
                <w:sz w:val="24"/>
                <w:szCs w:val="28"/>
              </w:rPr>
            </w:pPr>
            <w:r w:rsidRPr="002D473B">
              <w:rPr>
                <w:rFonts w:ascii="Times New Roman" w:hAnsi="Times New Roman" w:cs="Times New Roman"/>
                <w:color w:val="000000"/>
                <w:position w:val="-6"/>
                <w:sz w:val="24"/>
                <w:szCs w:val="28"/>
              </w:rPr>
              <w:object w:dxaOrig="260" w:dyaOrig="340">
                <v:shape id="_x0000_i1243" type="#_x0000_t75" style="width:11.9pt;height:18.15pt" o:ole="" fillcolor="window">
                  <v:imagedata r:id="rId37" o:title=""/>
                </v:shape>
                <o:OLEObject Type="Embed" ProgID="Equation.3" ShapeID="_x0000_i1243" DrawAspect="Content" ObjectID="_1790510161" r:id="rId38"/>
              </w:object>
            </w:r>
            <w:r w:rsidRPr="002D473B">
              <w:rPr>
                <w:rFonts w:ascii="Times New Roman" w:hAnsi="Times New Roman" w:cs="Times New Roman"/>
                <w:color w:val="000000"/>
                <w:sz w:val="24"/>
                <w:szCs w:val="28"/>
              </w:rPr>
              <w:t>, %</w:t>
            </w:r>
          </w:p>
        </w:tc>
      </w:tr>
      <w:tr w:rsidR="00C81B5A" w:rsidRPr="002D473B" w:rsidTr="002D473B">
        <w:trPr>
          <w:cantSplit/>
          <w:trHeight w:val="60"/>
          <w:jc w:val="center"/>
        </w:trPr>
        <w:tc>
          <w:tcPr>
            <w:tcW w:w="1020" w:type="dxa"/>
            <w:vAlign w:val="center"/>
          </w:tcPr>
          <w:p w:rsidR="00C81B5A" w:rsidRPr="002D473B" w:rsidRDefault="00C81B5A" w:rsidP="002D473B">
            <w:pPr>
              <w:spacing w:after="0" w:line="240" w:lineRule="auto"/>
              <w:jc w:val="center"/>
              <w:rPr>
                <w:rFonts w:ascii="Times New Roman" w:hAnsi="Times New Roman" w:cs="Times New Roman"/>
                <w:sz w:val="24"/>
                <w:szCs w:val="28"/>
              </w:rPr>
            </w:pPr>
            <w:r w:rsidRPr="002D473B">
              <w:rPr>
                <w:rFonts w:ascii="Times New Roman" w:hAnsi="Times New Roman" w:cs="Times New Roman"/>
                <w:sz w:val="24"/>
                <w:szCs w:val="28"/>
              </w:rPr>
              <w:t>1.</w:t>
            </w:r>
          </w:p>
        </w:tc>
        <w:tc>
          <w:tcPr>
            <w:tcW w:w="1692" w:type="dxa"/>
          </w:tcPr>
          <w:p w:rsidR="00C81B5A" w:rsidRPr="002D473B" w:rsidRDefault="00C81B5A" w:rsidP="002D473B">
            <w:pPr>
              <w:spacing w:after="0" w:line="240" w:lineRule="auto"/>
              <w:jc w:val="both"/>
              <w:rPr>
                <w:rFonts w:ascii="Times New Roman" w:hAnsi="Times New Roman" w:cs="Times New Roman"/>
                <w:sz w:val="24"/>
                <w:szCs w:val="28"/>
              </w:rPr>
            </w:pPr>
          </w:p>
        </w:tc>
        <w:tc>
          <w:tcPr>
            <w:tcW w:w="1266" w:type="dxa"/>
          </w:tcPr>
          <w:p w:rsidR="00C81B5A" w:rsidRPr="002D473B" w:rsidRDefault="00C81B5A" w:rsidP="002D473B">
            <w:pPr>
              <w:spacing w:after="0" w:line="240" w:lineRule="auto"/>
              <w:jc w:val="both"/>
              <w:rPr>
                <w:rFonts w:ascii="Times New Roman" w:hAnsi="Times New Roman" w:cs="Times New Roman"/>
                <w:sz w:val="24"/>
                <w:szCs w:val="28"/>
              </w:rPr>
            </w:pPr>
          </w:p>
        </w:tc>
        <w:tc>
          <w:tcPr>
            <w:tcW w:w="1266" w:type="dxa"/>
          </w:tcPr>
          <w:p w:rsidR="00C81B5A" w:rsidRPr="002D473B" w:rsidRDefault="00C81B5A" w:rsidP="002D473B">
            <w:pPr>
              <w:spacing w:after="0" w:line="240" w:lineRule="auto"/>
              <w:jc w:val="both"/>
              <w:rPr>
                <w:rFonts w:ascii="Times New Roman" w:hAnsi="Times New Roman" w:cs="Times New Roman"/>
                <w:sz w:val="24"/>
                <w:szCs w:val="28"/>
              </w:rPr>
            </w:pPr>
          </w:p>
        </w:tc>
        <w:tc>
          <w:tcPr>
            <w:tcW w:w="1266" w:type="dxa"/>
          </w:tcPr>
          <w:p w:rsidR="00C81B5A" w:rsidRPr="002D473B" w:rsidRDefault="00C81B5A" w:rsidP="002D473B">
            <w:pPr>
              <w:spacing w:after="0" w:line="240" w:lineRule="auto"/>
              <w:jc w:val="both"/>
              <w:rPr>
                <w:rFonts w:ascii="Times New Roman" w:hAnsi="Times New Roman" w:cs="Times New Roman"/>
                <w:sz w:val="24"/>
                <w:szCs w:val="28"/>
              </w:rPr>
            </w:pPr>
          </w:p>
        </w:tc>
        <w:tc>
          <w:tcPr>
            <w:tcW w:w="1266" w:type="dxa"/>
            <w:vMerge w:val="restart"/>
          </w:tcPr>
          <w:p w:rsidR="00C81B5A" w:rsidRPr="002D473B" w:rsidRDefault="00C81B5A" w:rsidP="002D473B">
            <w:pPr>
              <w:spacing w:after="0" w:line="240" w:lineRule="auto"/>
              <w:jc w:val="both"/>
              <w:rPr>
                <w:rFonts w:ascii="Times New Roman" w:hAnsi="Times New Roman" w:cs="Times New Roman"/>
                <w:sz w:val="24"/>
                <w:szCs w:val="28"/>
              </w:rPr>
            </w:pPr>
          </w:p>
        </w:tc>
        <w:tc>
          <w:tcPr>
            <w:tcW w:w="1266" w:type="dxa"/>
          </w:tcPr>
          <w:p w:rsidR="00C81B5A" w:rsidRPr="002D473B" w:rsidRDefault="00C81B5A" w:rsidP="002D473B">
            <w:pPr>
              <w:spacing w:after="0" w:line="240" w:lineRule="auto"/>
              <w:jc w:val="both"/>
              <w:rPr>
                <w:rFonts w:ascii="Times New Roman" w:hAnsi="Times New Roman" w:cs="Times New Roman"/>
                <w:sz w:val="24"/>
                <w:szCs w:val="28"/>
              </w:rPr>
            </w:pPr>
          </w:p>
        </w:tc>
        <w:tc>
          <w:tcPr>
            <w:tcW w:w="1266" w:type="dxa"/>
            <w:vMerge w:val="restart"/>
          </w:tcPr>
          <w:p w:rsidR="00C81B5A" w:rsidRPr="002D473B" w:rsidRDefault="00C81B5A" w:rsidP="002D473B">
            <w:pPr>
              <w:spacing w:after="0" w:line="240" w:lineRule="auto"/>
              <w:jc w:val="both"/>
              <w:rPr>
                <w:rFonts w:ascii="Times New Roman" w:hAnsi="Times New Roman" w:cs="Times New Roman"/>
                <w:sz w:val="24"/>
                <w:szCs w:val="28"/>
              </w:rPr>
            </w:pPr>
          </w:p>
        </w:tc>
      </w:tr>
      <w:tr w:rsidR="00C81B5A" w:rsidRPr="002D473B" w:rsidTr="002D473B">
        <w:trPr>
          <w:cantSplit/>
          <w:trHeight w:val="60"/>
          <w:jc w:val="center"/>
        </w:trPr>
        <w:tc>
          <w:tcPr>
            <w:tcW w:w="1020" w:type="dxa"/>
            <w:vAlign w:val="center"/>
          </w:tcPr>
          <w:p w:rsidR="00C81B5A" w:rsidRPr="002D473B" w:rsidRDefault="00C81B5A" w:rsidP="002D473B">
            <w:pPr>
              <w:spacing w:after="0" w:line="240" w:lineRule="auto"/>
              <w:jc w:val="center"/>
              <w:rPr>
                <w:rFonts w:ascii="Times New Roman" w:hAnsi="Times New Roman" w:cs="Times New Roman"/>
                <w:sz w:val="24"/>
                <w:szCs w:val="28"/>
              </w:rPr>
            </w:pPr>
            <w:r w:rsidRPr="002D473B">
              <w:rPr>
                <w:rFonts w:ascii="Times New Roman" w:hAnsi="Times New Roman" w:cs="Times New Roman"/>
                <w:sz w:val="24"/>
                <w:szCs w:val="28"/>
              </w:rPr>
              <w:t>2.</w:t>
            </w:r>
          </w:p>
        </w:tc>
        <w:tc>
          <w:tcPr>
            <w:tcW w:w="1692" w:type="dxa"/>
          </w:tcPr>
          <w:p w:rsidR="00C81B5A" w:rsidRPr="002D473B" w:rsidRDefault="00C81B5A" w:rsidP="002D473B">
            <w:pPr>
              <w:spacing w:after="0" w:line="240" w:lineRule="auto"/>
              <w:jc w:val="both"/>
              <w:rPr>
                <w:rFonts w:ascii="Times New Roman" w:hAnsi="Times New Roman" w:cs="Times New Roman"/>
                <w:sz w:val="24"/>
                <w:szCs w:val="28"/>
              </w:rPr>
            </w:pPr>
          </w:p>
        </w:tc>
        <w:tc>
          <w:tcPr>
            <w:tcW w:w="1266" w:type="dxa"/>
          </w:tcPr>
          <w:p w:rsidR="00C81B5A" w:rsidRPr="002D473B" w:rsidRDefault="00C81B5A" w:rsidP="002D473B">
            <w:pPr>
              <w:spacing w:after="0" w:line="240" w:lineRule="auto"/>
              <w:jc w:val="both"/>
              <w:rPr>
                <w:rFonts w:ascii="Times New Roman" w:hAnsi="Times New Roman" w:cs="Times New Roman"/>
                <w:sz w:val="24"/>
                <w:szCs w:val="28"/>
              </w:rPr>
            </w:pPr>
          </w:p>
        </w:tc>
        <w:tc>
          <w:tcPr>
            <w:tcW w:w="1266" w:type="dxa"/>
          </w:tcPr>
          <w:p w:rsidR="00C81B5A" w:rsidRPr="002D473B" w:rsidRDefault="00C81B5A" w:rsidP="002D473B">
            <w:pPr>
              <w:spacing w:after="0" w:line="240" w:lineRule="auto"/>
              <w:jc w:val="both"/>
              <w:rPr>
                <w:rFonts w:ascii="Times New Roman" w:hAnsi="Times New Roman" w:cs="Times New Roman"/>
                <w:sz w:val="24"/>
                <w:szCs w:val="28"/>
              </w:rPr>
            </w:pPr>
          </w:p>
        </w:tc>
        <w:tc>
          <w:tcPr>
            <w:tcW w:w="1266" w:type="dxa"/>
          </w:tcPr>
          <w:p w:rsidR="00C81B5A" w:rsidRPr="002D473B" w:rsidRDefault="00C81B5A" w:rsidP="002D473B">
            <w:pPr>
              <w:spacing w:after="0" w:line="240" w:lineRule="auto"/>
              <w:jc w:val="both"/>
              <w:rPr>
                <w:rFonts w:ascii="Times New Roman" w:hAnsi="Times New Roman" w:cs="Times New Roman"/>
                <w:sz w:val="24"/>
                <w:szCs w:val="28"/>
              </w:rPr>
            </w:pPr>
          </w:p>
        </w:tc>
        <w:tc>
          <w:tcPr>
            <w:tcW w:w="1266" w:type="dxa"/>
            <w:vMerge/>
          </w:tcPr>
          <w:p w:rsidR="00C81B5A" w:rsidRPr="002D473B" w:rsidRDefault="00C81B5A" w:rsidP="002D473B">
            <w:pPr>
              <w:spacing w:after="0" w:line="240" w:lineRule="auto"/>
              <w:jc w:val="both"/>
              <w:rPr>
                <w:rFonts w:ascii="Times New Roman" w:hAnsi="Times New Roman" w:cs="Times New Roman"/>
                <w:sz w:val="24"/>
                <w:szCs w:val="28"/>
              </w:rPr>
            </w:pPr>
          </w:p>
        </w:tc>
        <w:tc>
          <w:tcPr>
            <w:tcW w:w="1266" w:type="dxa"/>
          </w:tcPr>
          <w:p w:rsidR="00C81B5A" w:rsidRPr="002D473B" w:rsidRDefault="00C81B5A" w:rsidP="002D473B">
            <w:pPr>
              <w:spacing w:after="0" w:line="240" w:lineRule="auto"/>
              <w:jc w:val="both"/>
              <w:rPr>
                <w:rFonts w:ascii="Times New Roman" w:hAnsi="Times New Roman" w:cs="Times New Roman"/>
                <w:sz w:val="24"/>
                <w:szCs w:val="28"/>
              </w:rPr>
            </w:pPr>
          </w:p>
        </w:tc>
        <w:tc>
          <w:tcPr>
            <w:tcW w:w="1266" w:type="dxa"/>
            <w:vMerge/>
          </w:tcPr>
          <w:p w:rsidR="00C81B5A" w:rsidRPr="002D473B" w:rsidRDefault="00C81B5A" w:rsidP="002D473B">
            <w:pPr>
              <w:spacing w:after="0" w:line="240" w:lineRule="auto"/>
              <w:jc w:val="both"/>
              <w:rPr>
                <w:rFonts w:ascii="Times New Roman" w:hAnsi="Times New Roman" w:cs="Times New Roman"/>
                <w:sz w:val="24"/>
                <w:szCs w:val="28"/>
              </w:rPr>
            </w:pPr>
          </w:p>
        </w:tc>
      </w:tr>
      <w:tr w:rsidR="00C81B5A" w:rsidRPr="002D473B" w:rsidTr="002D473B">
        <w:trPr>
          <w:cantSplit/>
          <w:trHeight w:val="60"/>
          <w:jc w:val="center"/>
        </w:trPr>
        <w:tc>
          <w:tcPr>
            <w:tcW w:w="1020" w:type="dxa"/>
            <w:vAlign w:val="center"/>
          </w:tcPr>
          <w:p w:rsidR="00C81B5A" w:rsidRPr="002D473B" w:rsidRDefault="00C81B5A" w:rsidP="002D473B">
            <w:pPr>
              <w:spacing w:after="0" w:line="240" w:lineRule="auto"/>
              <w:jc w:val="center"/>
              <w:rPr>
                <w:rFonts w:ascii="Times New Roman" w:hAnsi="Times New Roman" w:cs="Times New Roman"/>
                <w:sz w:val="24"/>
                <w:szCs w:val="28"/>
              </w:rPr>
            </w:pPr>
            <w:r w:rsidRPr="002D473B">
              <w:rPr>
                <w:rFonts w:ascii="Times New Roman" w:hAnsi="Times New Roman" w:cs="Times New Roman"/>
                <w:sz w:val="24"/>
                <w:szCs w:val="28"/>
              </w:rPr>
              <w:t>3.</w:t>
            </w:r>
          </w:p>
        </w:tc>
        <w:tc>
          <w:tcPr>
            <w:tcW w:w="1692" w:type="dxa"/>
          </w:tcPr>
          <w:p w:rsidR="00C81B5A" w:rsidRPr="002D473B" w:rsidRDefault="00C81B5A" w:rsidP="002D473B">
            <w:pPr>
              <w:spacing w:after="0" w:line="240" w:lineRule="auto"/>
              <w:jc w:val="both"/>
              <w:rPr>
                <w:rFonts w:ascii="Times New Roman" w:hAnsi="Times New Roman" w:cs="Times New Roman"/>
                <w:sz w:val="24"/>
                <w:szCs w:val="28"/>
              </w:rPr>
            </w:pPr>
          </w:p>
        </w:tc>
        <w:tc>
          <w:tcPr>
            <w:tcW w:w="1266" w:type="dxa"/>
          </w:tcPr>
          <w:p w:rsidR="00C81B5A" w:rsidRPr="002D473B" w:rsidRDefault="00C81B5A" w:rsidP="002D473B">
            <w:pPr>
              <w:spacing w:after="0" w:line="240" w:lineRule="auto"/>
              <w:jc w:val="both"/>
              <w:rPr>
                <w:rFonts w:ascii="Times New Roman" w:hAnsi="Times New Roman" w:cs="Times New Roman"/>
                <w:sz w:val="24"/>
                <w:szCs w:val="28"/>
              </w:rPr>
            </w:pPr>
          </w:p>
        </w:tc>
        <w:tc>
          <w:tcPr>
            <w:tcW w:w="1266" w:type="dxa"/>
          </w:tcPr>
          <w:p w:rsidR="00C81B5A" w:rsidRPr="002D473B" w:rsidRDefault="00C81B5A" w:rsidP="002D473B">
            <w:pPr>
              <w:spacing w:after="0" w:line="240" w:lineRule="auto"/>
              <w:jc w:val="both"/>
              <w:rPr>
                <w:rFonts w:ascii="Times New Roman" w:hAnsi="Times New Roman" w:cs="Times New Roman"/>
                <w:sz w:val="24"/>
                <w:szCs w:val="28"/>
              </w:rPr>
            </w:pPr>
          </w:p>
        </w:tc>
        <w:tc>
          <w:tcPr>
            <w:tcW w:w="1266" w:type="dxa"/>
          </w:tcPr>
          <w:p w:rsidR="00C81B5A" w:rsidRPr="002D473B" w:rsidRDefault="00C81B5A" w:rsidP="002D473B">
            <w:pPr>
              <w:spacing w:after="0" w:line="240" w:lineRule="auto"/>
              <w:jc w:val="both"/>
              <w:rPr>
                <w:rFonts w:ascii="Times New Roman" w:hAnsi="Times New Roman" w:cs="Times New Roman"/>
                <w:sz w:val="24"/>
                <w:szCs w:val="28"/>
              </w:rPr>
            </w:pPr>
          </w:p>
        </w:tc>
        <w:tc>
          <w:tcPr>
            <w:tcW w:w="1266" w:type="dxa"/>
            <w:vMerge/>
          </w:tcPr>
          <w:p w:rsidR="00C81B5A" w:rsidRPr="002D473B" w:rsidRDefault="00C81B5A" w:rsidP="002D473B">
            <w:pPr>
              <w:spacing w:after="0" w:line="240" w:lineRule="auto"/>
              <w:jc w:val="both"/>
              <w:rPr>
                <w:rFonts w:ascii="Times New Roman" w:hAnsi="Times New Roman" w:cs="Times New Roman"/>
                <w:sz w:val="24"/>
                <w:szCs w:val="28"/>
              </w:rPr>
            </w:pPr>
          </w:p>
        </w:tc>
        <w:tc>
          <w:tcPr>
            <w:tcW w:w="1266" w:type="dxa"/>
          </w:tcPr>
          <w:p w:rsidR="00C81B5A" w:rsidRPr="002D473B" w:rsidRDefault="00C81B5A" w:rsidP="002D473B">
            <w:pPr>
              <w:spacing w:after="0" w:line="240" w:lineRule="auto"/>
              <w:jc w:val="both"/>
              <w:rPr>
                <w:rFonts w:ascii="Times New Roman" w:hAnsi="Times New Roman" w:cs="Times New Roman"/>
                <w:sz w:val="24"/>
                <w:szCs w:val="28"/>
              </w:rPr>
            </w:pPr>
          </w:p>
        </w:tc>
        <w:tc>
          <w:tcPr>
            <w:tcW w:w="1266" w:type="dxa"/>
            <w:vMerge/>
          </w:tcPr>
          <w:p w:rsidR="00C81B5A" w:rsidRPr="002D473B" w:rsidRDefault="00C81B5A" w:rsidP="002D473B">
            <w:pPr>
              <w:spacing w:after="0" w:line="240" w:lineRule="auto"/>
              <w:jc w:val="both"/>
              <w:rPr>
                <w:rFonts w:ascii="Times New Roman" w:hAnsi="Times New Roman" w:cs="Times New Roman"/>
                <w:sz w:val="24"/>
                <w:szCs w:val="28"/>
              </w:rPr>
            </w:pPr>
          </w:p>
        </w:tc>
      </w:tr>
    </w:tbl>
    <w:p w:rsidR="00C81B5A" w:rsidRDefault="00C81B5A" w:rsidP="007B036A">
      <w:pPr>
        <w:spacing w:after="0" w:line="360" w:lineRule="auto"/>
        <w:jc w:val="both"/>
        <w:rPr>
          <w:rFonts w:ascii="Times New Roman" w:hAnsi="Times New Roman" w:cs="Times New Roman"/>
          <w:b/>
          <w:sz w:val="28"/>
          <w:szCs w:val="28"/>
        </w:rPr>
      </w:pPr>
    </w:p>
    <w:p w:rsidR="00C81B5A" w:rsidRPr="003365FB" w:rsidRDefault="007B036A" w:rsidP="007B036A">
      <w:pPr>
        <w:pStyle w:val="33"/>
        <w:spacing w:before="0" w:after="0" w:line="360" w:lineRule="auto"/>
        <w:ind w:left="0" w:firstLine="709"/>
        <w:jc w:val="both"/>
        <w:rPr>
          <w:i/>
          <w:sz w:val="28"/>
          <w:szCs w:val="28"/>
          <w:lang w:val="ru-RU"/>
        </w:rPr>
      </w:pPr>
      <w:r>
        <w:rPr>
          <w:i/>
          <w:sz w:val="28"/>
          <w:szCs w:val="28"/>
          <w:lang w:val="ru-RU"/>
        </w:rPr>
        <w:t>4</w:t>
      </w:r>
      <w:r w:rsidR="00C81B5A" w:rsidRPr="003365FB">
        <w:rPr>
          <w:i/>
          <w:sz w:val="28"/>
          <w:szCs w:val="28"/>
          <w:lang w:val="ru-RU"/>
        </w:rPr>
        <w:t>.2.</w:t>
      </w:r>
      <w:r>
        <w:rPr>
          <w:i/>
          <w:sz w:val="28"/>
          <w:szCs w:val="28"/>
          <w:lang w:val="ru-RU"/>
        </w:rPr>
        <w:t>4</w:t>
      </w:r>
      <w:r w:rsidR="00C81B5A" w:rsidRPr="003365FB">
        <w:rPr>
          <w:i/>
          <w:sz w:val="28"/>
          <w:szCs w:val="28"/>
          <w:lang w:val="ru-RU"/>
        </w:rPr>
        <w:t>. Определение марки минераловатной плиты по</w:t>
      </w:r>
      <w:r w:rsidR="00C81B5A" w:rsidRPr="003365FB">
        <w:rPr>
          <w:i/>
          <w:color w:val="000000" w:themeColor="text1"/>
          <w:spacing w:val="2"/>
          <w:sz w:val="28"/>
          <w:szCs w:val="28"/>
          <w:lang w:val="ru-RU"/>
        </w:rPr>
        <w:t xml:space="preserve"> </w:t>
      </w:r>
      <w:r w:rsidR="00687F08" w:rsidRPr="00687F08">
        <w:rPr>
          <w:i/>
          <w:color w:val="000000" w:themeColor="text1"/>
          <w:spacing w:val="2"/>
          <w:sz w:val="28"/>
          <w:szCs w:val="28"/>
          <w:lang w:val="ru-RU"/>
        </w:rPr>
        <w:t>ГОСТ 17177-94</w:t>
      </w:r>
      <w:r w:rsidR="00C81B5A" w:rsidRPr="00687F08">
        <w:rPr>
          <w:i/>
          <w:color w:val="000000" w:themeColor="text1"/>
          <w:spacing w:val="2"/>
          <w:sz w:val="28"/>
          <w:szCs w:val="28"/>
          <w:lang w:val="ru-RU"/>
        </w:rPr>
        <w:t>.</w:t>
      </w:r>
    </w:p>
    <w:p w:rsidR="003365FB" w:rsidRPr="003365FB" w:rsidRDefault="00C81B5A" w:rsidP="007B036A">
      <w:pPr>
        <w:spacing w:after="0" w:line="360" w:lineRule="auto"/>
        <w:ind w:firstLine="709"/>
        <w:jc w:val="both"/>
        <w:rPr>
          <w:rFonts w:ascii="Times New Roman" w:hAnsi="Times New Roman" w:cs="Times New Roman"/>
          <w:sz w:val="28"/>
          <w:szCs w:val="28"/>
        </w:rPr>
      </w:pPr>
      <w:r w:rsidRPr="003365FB">
        <w:rPr>
          <w:rFonts w:ascii="Times New Roman" w:hAnsi="Times New Roman" w:cs="Times New Roman"/>
          <w:b/>
          <w:color w:val="000000" w:themeColor="text1"/>
          <w:spacing w:val="2"/>
          <w:sz w:val="28"/>
          <w:szCs w:val="28"/>
        </w:rPr>
        <w:t xml:space="preserve">Оборудование и материалы. </w:t>
      </w:r>
      <w:r w:rsidR="003365FB" w:rsidRPr="003365FB">
        <w:rPr>
          <w:rFonts w:ascii="Times New Roman" w:hAnsi="Times New Roman" w:cs="Times New Roman"/>
          <w:sz w:val="28"/>
          <w:szCs w:val="28"/>
        </w:rPr>
        <w:t>Металлическая линейка, весы торговые, образцы минераловатной плиты.</w:t>
      </w:r>
    </w:p>
    <w:p w:rsidR="003365FB" w:rsidRPr="003365FB" w:rsidRDefault="003365FB" w:rsidP="007B036A">
      <w:pPr>
        <w:spacing w:after="0" w:line="360" w:lineRule="auto"/>
        <w:ind w:firstLine="709"/>
        <w:jc w:val="both"/>
        <w:rPr>
          <w:rFonts w:ascii="Times New Roman" w:hAnsi="Times New Roman" w:cs="Times New Roman"/>
          <w:sz w:val="28"/>
          <w:szCs w:val="28"/>
        </w:rPr>
      </w:pPr>
      <w:r w:rsidRPr="003365FB">
        <w:rPr>
          <w:rFonts w:ascii="Times New Roman" w:hAnsi="Times New Roman" w:cs="Times New Roman"/>
          <w:b/>
          <w:sz w:val="28"/>
          <w:szCs w:val="28"/>
        </w:rPr>
        <w:t>Проведение испытания.</w:t>
      </w:r>
      <w:r w:rsidR="007B036A">
        <w:rPr>
          <w:rFonts w:ascii="Times New Roman" w:hAnsi="Times New Roman" w:cs="Times New Roman"/>
          <w:b/>
          <w:sz w:val="28"/>
          <w:szCs w:val="28"/>
        </w:rPr>
        <w:t xml:space="preserve"> </w:t>
      </w:r>
      <w:r w:rsidRPr="003365FB">
        <w:rPr>
          <w:rFonts w:ascii="Times New Roman" w:hAnsi="Times New Roman" w:cs="Times New Roman"/>
          <w:sz w:val="28"/>
          <w:szCs w:val="28"/>
        </w:rPr>
        <w:t xml:space="preserve">Длину и ширину образцов минераловатных плит измеряют металлической линейкой в трех местах. Затем образцы взвешивают и укладывают на плиту прибора, которым определяли сжимаемость (рисунок </w:t>
      </w:r>
      <w:r w:rsidR="007B036A">
        <w:rPr>
          <w:rFonts w:ascii="Times New Roman" w:hAnsi="Times New Roman" w:cs="Times New Roman"/>
          <w:sz w:val="28"/>
          <w:szCs w:val="28"/>
        </w:rPr>
        <w:t>4</w:t>
      </w:r>
      <w:r w:rsidRPr="003365FB">
        <w:rPr>
          <w:rFonts w:ascii="Times New Roman" w:hAnsi="Times New Roman" w:cs="Times New Roman"/>
          <w:sz w:val="28"/>
          <w:szCs w:val="28"/>
        </w:rPr>
        <w:t>.</w:t>
      </w:r>
      <w:r w:rsidR="007B036A">
        <w:rPr>
          <w:rFonts w:ascii="Times New Roman" w:hAnsi="Times New Roman" w:cs="Times New Roman"/>
          <w:sz w:val="28"/>
          <w:szCs w:val="28"/>
        </w:rPr>
        <w:t>1</w:t>
      </w:r>
      <w:r w:rsidRPr="003365FB">
        <w:rPr>
          <w:rFonts w:ascii="Times New Roman" w:hAnsi="Times New Roman" w:cs="Times New Roman"/>
          <w:sz w:val="28"/>
          <w:szCs w:val="28"/>
        </w:rPr>
        <w:t>). Образец нагружают пластиной весом 0,5 кг и выдерживают 5 минут. Это будет толщина образца. Толщину образца можно взять из предыдущего испытания (Н</w:t>
      </w:r>
      <w:r w:rsidRPr="003365FB">
        <w:rPr>
          <w:rFonts w:ascii="Times New Roman" w:hAnsi="Times New Roman" w:cs="Times New Roman"/>
          <w:sz w:val="28"/>
          <w:szCs w:val="28"/>
          <w:vertAlign w:val="subscript"/>
        </w:rPr>
        <w:t>0</w:t>
      </w:r>
      <w:r w:rsidRPr="003365FB">
        <w:rPr>
          <w:rFonts w:ascii="Times New Roman" w:hAnsi="Times New Roman" w:cs="Times New Roman"/>
          <w:sz w:val="28"/>
          <w:szCs w:val="28"/>
        </w:rPr>
        <w:t xml:space="preserve">). Результаты испытаний заносят в таблицу </w:t>
      </w:r>
      <w:r w:rsidR="004F7C3E" w:rsidRPr="002D473B">
        <w:rPr>
          <w:rFonts w:ascii="Times New Roman" w:hAnsi="Times New Roman" w:cs="Times New Roman"/>
          <w:sz w:val="28"/>
          <w:szCs w:val="28"/>
        </w:rPr>
        <w:t>4</w:t>
      </w:r>
      <w:r w:rsidRPr="003365FB">
        <w:rPr>
          <w:rFonts w:ascii="Times New Roman" w:hAnsi="Times New Roman" w:cs="Times New Roman"/>
          <w:sz w:val="28"/>
          <w:szCs w:val="28"/>
        </w:rPr>
        <w:t>.</w:t>
      </w:r>
      <w:r w:rsidR="004F7C3E" w:rsidRPr="002D473B">
        <w:rPr>
          <w:rFonts w:ascii="Times New Roman" w:hAnsi="Times New Roman" w:cs="Times New Roman"/>
          <w:sz w:val="28"/>
          <w:szCs w:val="28"/>
        </w:rPr>
        <w:t>2</w:t>
      </w:r>
      <w:r w:rsidRPr="003365FB">
        <w:rPr>
          <w:rFonts w:ascii="Times New Roman" w:hAnsi="Times New Roman" w:cs="Times New Roman"/>
          <w:sz w:val="28"/>
          <w:szCs w:val="28"/>
        </w:rPr>
        <w:t>.</w:t>
      </w:r>
    </w:p>
    <w:p w:rsidR="003365FB" w:rsidRPr="003365FB" w:rsidRDefault="003365FB" w:rsidP="007B036A">
      <w:pPr>
        <w:spacing w:after="0" w:line="360" w:lineRule="auto"/>
        <w:rPr>
          <w:rFonts w:ascii="Times New Roman" w:hAnsi="Times New Roman" w:cs="Times New Roman"/>
          <w:sz w:val="28"/>
          <w:szCs w:val="28"/>
        </w:rPr>
      </w:pPr>
      <w:r w:rsidRPr="003365FB">
        <w:rPr>
          <w:rFonts w:ascii="Times New Roman" w:hAnsi="Times New Roman" w:cs="Times New Roman"/>
          <w:sz w:val="28"/>
          <w:szCs w:val="28"/>
        </w:rPr>
        <w:t xml:space="preserve">Таблица </w:t>
      </w:r>
      <w:r w:rsidR="004F7C3E">
        <w:rPr>
          <w:rFonts w:ascii="Times New Roman" w:hAnsi="Times New Roman" w:cs="Times New Roman"/>
          <w:sz w:val="28"/>
          <w:szCs w:val="28"/>
        </w:rPr>
        <w:t>4</w:t>
      </w:r>
      <w:r w:rsidRPr="003365FB">
        <w:rPr>
          <w:rFonts w:ascii="Times New Roman" w:hAnsi="Times New Roman" w:cs="Times New Roman"/>
          <w:sz w:val="28"/>
          <w:szCs w:val="28"/>
        </w:rPr>
        <w:t>.</w:t>
      </w:r>
      <w:r w:rsidR="004F7C3E">
        <w:rPr>
          <w:rFonts w:ascii="Times New Roman" w:hAnsi="Times New Roman" w:cs="Times New Roman"/>
          <w:sz w:val="28"/>
          <w:szCs w:val="28"/>
        </w:rPr>
        <w:t>2</w:t>
      </w:r>
      <w:r w:rsidRPr="003365FB">
        <w:rPr>
          <w:rFonts w:ascii="Times New Roman" w:hAnsi="Times New Roman" w:cs="Times New Roman"/>
          <w:sz w:val="28"/>
          <w:szCs w:val="28"/>
        </w:rPr>
        <w:t xml:space="preserve"> – Результаты определения средней плотности минераловатных плит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6"/>
        <w:gridCol w:w="661"/>
        <w:gridCol w:w="661"/>
        <w:gridCol w:w="662"/>
        <w:gridCol w:w="1134"/>
        <w:gridCol w:w="992"/>
        <w:gridCol w:w="992"/>
        <w:gridCol w:w="993"/>
        <w:gridCol w:w="992"/>
        <w:gridCol w:w="992"/>
        <w:gridCol w:w="1099"/>
      </w:tblGrid>
      <w:tr w:rsidR="003365FB" w:rsidRPr="004F7C3E" w:rsidTr="002D473B">
        <w:trPr>
          <w:cantSplit/>
          <w:trHeight w:val="315"/>
          <w:jc w:val="center"/>
        </w:trPr>
        <w:tc>
          <w:tcPr>
            <w:tcW w:w="676" w:type="dxa"/>
            <w:vMerge w:val="restart"/>
            <w:vAlign w:val="center"/>
          </w:tcPr>
          <w:p w:rsidR="003365FB" w:rsidRPr="004F7C3E" w:rsidRDefault="003365FB" w:rsidP="004F7C3E">
            <w:pPr>
              <w:spacing w:after="0" w:line="240" w:lineRule="auto"/>
              <w:jc w:val="center"/>
              <w:rPr>
                <w:rFonts w:ascii="Times New Roman" w:hAnsi="Times New Roman" w:cs="Times New Roman"/>
                <w:color w:val="000000"/>
                <w:sz w:val="24"/>
                <w:szCs w:val="24"/>
              </w:rPr>
            </w:pPr>
            <w:r w:rsidRPr="004F7C3E">
              <w:rPr>
                <w:rFonts w:ascii="Times New Roman" w:hAnsi="Times New Roman" w:cs="Times New Roman"/>
                <w:color w:val="000000"/>
                <w:sz w:val="24"/>
                <w:szCs w:val="24"/>
              </w:rPr>
              <w:t>№ п.п.</w:t>
            </w:r>
          </w:p>
        </w:tc>
        <w:tc>
          <w:tcPr>
            <w:tcW w:w="1984" w:type="dxa"/>
            <w:gridSpan w:val="3"/>
            <w:vAlign w:val="center"/>
          </w:tcPr>
          <w:p w:rsidR="003365FB" w:rsidRPr="004F7C3E" w:rsidRDefault="003365FB" w:rsidP="004F7C3E">
            <w:pPr>
              <w:spacing w:after="0" w:line="240" w:lineRule="auto"/>
              <w:jc w:val="center"/>
              <w:rPr>
                <w:rFonts w:ascii="Times New Roman" w:hAnsi="Times New Roman" w:cs="Times New Roman"/>
                <w:color w:val="000000"/>
                <w:sz w:val="24"/>
                <w:szCs w:val="24"/>
              </w:rPr>
            </w:pPr>
            <w:r w:rsidRPr="004F7C3E">
              <w:rPr>
                <w:rFonts w:ascii="Times New Roman" w:hAnsi="Times New Roman" w:cs="Times New Roman"/>
                <w:color w:val="000000"/>
                <w:sz w:val="24"/>
                <w:szCs w:val="24"/>
              </w:rPr>
              <w:t>Размеры, см</w:t>
            </w:r>
          </w:p>
        </w:tc>
        <w:tc>
          <w:tcPr>
            <w:tcW w:w="1134" w:type="dxa"/>
            <w:vMerge w:val="restart"/>
            <w:vAlign w:val="center"/>
          </w:tcPr>
          <w:p w:rsidR="003365FB" w:rsidRPr="004F7C3E" w:rsidRDefault="003365FB" w:rsidP="004F7C3E">
            <w:pPr>
              <w:spacing w:after="0" w:line="240" w:lineRule="auto"/>
              <w:jc w:val="center"/>
              <w:rPr>
                <w:rFonts w:ascii="Times New Roman" w:hAnsi="Times New Roman" w:cs="Times New Roman"/>
                <w:color w:val="000000"/>
                <w:spacing w:val="-4"/>
                <w:sz w:val="24"/>
                <w:szCs w:val="24"/>
              </w:rPr>
            </w:pPr>
            <w:r w:rsidRPr="004F7C3E">
              <w:rPr>
                <w:rFonts w:ascii="Times New Roman" w:hAnsi="Times New Roman" w:cs="Times New Roman"/>
                <w:color w:val="000000"/>
                <w:spacing w:val="-4"/>
                <w:sz w:val="24"/>
                <w:szCs w:val="24"/>
              </w:rPr>
              <w:t>V</w:t>
            </w:r>
            <w:r w:rsidRPr="004F7C3E">
              <w:rPr>
                <w:rFonts w:ascii="Times New Roman" w:hAnsi="Times New Roman" w:cs="Times New Roman"/>
                <w:color w:val="000000"/>
                <w:spacing w:val="-4"/>
                <w:sz w:val="24"/>
                <w:szCs w:val="24"/>
                <w:vertAlign w:val="subscript"/>
              </w:rPr>
              <w:t>(w)</w:t>
            </w:r>
            <w:r w:rsidRPr="004F7C3E">
              <w:rPr>
                <w:rFonts w:ascii="Times New Roman" w:hAnsi="Times New Roman" w:cs="Times New Roman"/>
                <w:color w:val="000000"/>
                <w:spacing w:val="-4"/>
                <w:sz w:val="24"/>
                <w:szCs w:val="24"/>
              </w:rPr>
              <w:t>,</w:t>
            </w:r>
          </w:p>
          <w:p w:rsidR="003365FB" w:rsidRPr="004F7C3E" w:rsidRDefault="003365FB" w:rsidP="004F7C3E">
            <w:pPr>
              <w:spacing w:after="0" w:line="240" w:lineRule="auto"/>
              <w:jc w:val="center"/>
              <w:rPr>
                <w:rFonts w:ascii="Times New Roman" w:hAnsi="Times New Roman" w:cs="Times New Roman"/>
                <w:color w:val="000000"/>
                <w:sz w:val="24"/>
                <w:szCs w:val="24"/>
                <w:vertAlign w:val="superscript"/>
              </w:rPr>
            </w:pPr>
            <w:r w:rsidRPr="004F7C3E">
              <w:rPr>
                <w:rFonts w:ascii="Times New Roman" w:hAnsi="Times New Roman" w:cs="Times New Roman"/>
                <w:color w:val="000000"/>
                <w:sz w:val="24"/>
                <w:szCs w:val="24"/>
              </w:rPr>
              <w:t>см</w:t>
            </w:r>
            <w:r w:rsidRPr="004F7C3E">
              <w:rPr>
                <w:rFonts w:ascii="Times New Roman" w:hAnsi="Times New Roman" w:cs="Times New Roman"/>
                <w:color w:val="000000"/>
                <w:sz w:val="24"/>
                <w:szCs w:val="24"/>
                <w:vertAlign w:val="superscript"/>
              </w:rPr>
              <w:t>3</w:t>
            </w:r>
          </w:p>
        </w:tc>
        <w:tc>
          <w:tcPr>
            <w:tcW w:w="992" w:type="dxa"/>
            <w:vMerge w:val="restart"/>
            <w:vAlign w:val="center"/>
          </w:tcPr>
          <w:p w:rsidR="003365FB" w:rsidRPr="004F7C3E" w:rsidRDefault="003365FB" w:rsidP="004F7C3E">
            <w:pPr>
              <w:spacing w:after="0" w:line="240" w:lineRule="auto"/>
              <w:jc w:val="center"/>
              <w:rPr>
                <w:rFonts w:ascii="Times New Roman" w:hAnsi="Times New Roman" w:cs="Times New Roman"/>
                <w:color w:val="000000"/>
                <w:spacing w:val="-4"/>
                <w:sz w:val="24"/>
                <w:szCs w:val="24"/>
              </w:rPr>
            </w:pPr>
            <w:r w:rsidRPr="004F7C3E">
              <w:rPr>
                <w:rFonts w:ascii="Times New Roman" w:hAnsi="Times New Roman" w:cs="Times New Roman"/>
                <w:color w:val="000000"/>
                <w:spacing w:val="-4"/>
                <w:sz w:val="24"/>
                <w:szCs w:val="24"/>
              </w:rPr>
              <w:t>m,</w:t>
            </w:r>
          </w:p>
          <w:p w:rsidR="003365FB" w:rsidRPr="004F7C3E" w:rsidRDefault="003365FB" w:rsidP="004F7C3E">
            <w:pPr>
              <w:spacing w:after="0" w:line="240" w:lineRule="auto"/>
              <w:jc w:val="center"/>
              <w:rPr>
                <w:rFonts w:ascii="Times New Roman" w:hAnsi="Times New Roman" w:cs="Times New Roman"/>
                <w:color w:val="000000"/>
                <w:sz w:val="24"/>
                <w:szCs w:val="24"/>
              </w:rPr>
            </w:pPr>
            <w:r w:rsidRPr="004F7C3E">
              <w:rPr>
                <w:rFonts w:ascii="Times New Roman" w:hAnsi="Times New Roman" w:cs="Times New Roman"/>
                <w:color w:val="000000"/>
                <w:sz w:val="24"/>
                <w:szCs w:val="24"/>
              </w:rPr>
              <w:t>г</w:t>
            </w:r>
          </w:p>
        </w:tc>
        <w:tc>
          <w:tcPr>
            <w:tcW w:w="992" w:type="dxa"/>
            <w:vMerge w:val="restart"/>
            <w:vAlign w:val="center"/>
          </w:tcPr>
          <w:p w:rsidR="003365FB" w:rsidRPr="004F7C3E" w:rsidRDefault="003365FB" w:rsidP="004F7C3E">
            <w:pPr>
              <w:spacing w:after="0" w:line="240" w:lineRule="auto"/>
              <w:jc w:val="center"/>
              <w:rPr>
                <w:rFonts w:ascii="Times New Roman" w:hAnsi="Times New Roman" w:cs="Times New Roman"/>
                <w:color w:val="000000"/>
                <w:sz w:val="24"/>
                <w:szCs w:val="24"/>
              </w:rPr>
            </w:pPr>
            <w:r w:rsidRPr="004F7C3E">
              <w:rPr>
                <w:rFonts w:ascii="Times New Roman" w:hAnsi="Times New Roman" w:cs="Times New Roman"/>
                <w:color w:val="000000"/>
                <w:sz w:val="24"/>
                <w:szCs w:val="24"/>
              </w:rPr>
              <w:t>W,</w:t>
            </w:r>
          </w:p>
          <w:p w:rsidR="003365FB" w:rsidRPr="004F7C3E" w:rsidRDefault="003365FB" w:rsidP="004F7C3E">
            <w:pPr>
              <w:spacing w:after="0" w:line="240" w:lineRule="auto"/>
              <w:jc w:val="center"/>
              <w:rPr>
                <w:rFonts w:ascii="Times New Roman" w:hAnsi="Times New Roman" w:cs="Times New Roman"/>
                <w:color w:val="000000"/>
                <w:sz w:val="24"/>
                <w:szCs w:val="24"/>
              </w:rPr>
            </w:pPr>
            <w:r w:rsidRPr="004F7C3E">
              <w:rPr>
                <w:rFonts w:ascii="Times New Roman" w:hAnsi="Times New Roman" w:cs="Times New Roman"/>
                <w:color w:val="000000"/>
                <w:sz w:val="24"/>
                <w:szCs w:val="24"/>
              </w:rPr>
              <w:t>%</w:t>
            </w:r>
          </w:p>
        </w:tc>
        <w:tc>
          <w:tcPr>
            <w:tcW w:w="993" w:type="dxa"/>
            <w:vMerge w:val="restart"/>
            <w:vAlign w:val="center"/>
          </w:tcPr>
          <w:p w:rsidR="003365FB" w:rsidRPr="004F7C3E" w:rsidRDefault="003365FB" w:rsidP="004F7C3E">
            <w:pPr>
              <w:spacing w:after="0" w:line="240" w:lineRule="auto"/>
              <w:jc w:val="center"/>
              <w:rPr>
                <w:rFonts w:ascii="Times New Roman" w:hAnsi="Times New Roman" w:cs="Times New Roman"/>
                <w:color w:val="000000"/>
                <w:spacing w:val="-4"/>
                <w:sz w:val="24"/>
                <w:szCs w:val="24"/>
              </w:rPr>
            </w:pPr>
            <w:r w:rsidRPr="004F7C3E">
              <w:rPr>
                <w:rFonts w:ascii="Times New Roman" w:hAnsi="Times New Roman" w:cs="Times New Roman"/>
                <w:color w:val="000000"/>
                <w:spacing w:val="-4"/>
                <w:sz w:val="24"/>
                <w:szCs w:val="24"/>
              </w:rPr>
              <w:sym w:font="Symbol" w:char="F072"/>
            </w:r>
            <w:r w:rsidRPr="004F7C3E">
              <w:rPr>
                <w:rFonts w:ascii="Times New Roman" w:hAnsi="Times New Roman" w:cs="Times New Roman"/>
                <w:color w:val="000000"/>
                <w:spacing w:val="-4"/>
                <w:sz w:val="24"/>
                <w:szCs w:val="24"/>
                <w:vertAlign w:val="subscript"/>
              </w:rPr>
              <w:t>0</w:t>
            </w:r>
            <w:r w:rsidRPr="004F7C3E">
              <w:rPr>
                <w:rFonts w:ascii="Times New Roman" w:hAnsi="Times New Roman" w:cs="Times New Roman"/>
                <w:color w:val="000000"/>
                <w:spacing w:val="-4"/>
                <w:sz w:val="24"/>
                <w:szCs w:val="24"/>
              </w:rPr>
              <w:t>,</w:t>
            </w:r>
          </w:p>
          <w:p w:rsidR="003365FB" w:rsidRPr="004F7C3E" w:rsidRDefault="003365FB" w:rsidP="004F7C3E">
            <w:pPr>
              <w:spacing w:after="0" w:line="240" w:lineRule="auto"/>
              <w:jc w:val="center"/>
              <w:rPr>
                <w:rFonts w:ascii="Times New Roman" w:hAnsi="Times New Roman" w:cs="Times New Roman"/>
                <w:color w:val="000000"/>
                <w:sz w:val="24"/>
                <w:szCs w:val="24"/>
                <w:vertAlign w:val="superscript"/>
              </w:rPr>
            </w:pPr>
            <w:r w:rsidRPr="004F7C3E">
              <w:rPr>
                <w:rFonts w:ascii="Times New Roman" w:hAnsi="Times New Roman" w:cs="Times New Roman"/>
                <w:color w:val="000000"/>
                <w:sz w:val="24"/>
                <w:szCs w:val="24"/>
              </w:rPr>
              <w:t>г/см</w:t>
            </w:r>
            <w:r w:rsidRPr="004F7C3E">
              <w:rPr>
                <w:rFonts w:ascii="Times New Roman" w:hAnsi="Times New Roman" w:cs="Times New Roman"/>
                <w:color w:val="000000"/>
                <w:sz w:val="24"/>
                <w:szCs w:val="24"/>
                <w:vertAlign w:val="superscript"/>
              </w:rPr>
              <w:t>3</w:t>
            </w:r>
          </w:p>
        </w:tc>
        <w:tc>
          <w:tcPr>
            <w:tcW w:w="992" w:type="dxa"/>
            <w:vMerge w:val="restart"/>
            <w:vAlign w:val="center"/>
          </w:tcPr>
          <w:p w:rsidR="003365FB" w:rsidRPr="004F7C3E" w:rsidRDefault="003365FB" w:rsidP="004F7C3E">
            <w:pPr>
              <w:spacing w:after="0" w:line="240" w:lineRule="auto"/>
              <w:jc w:val="center"/>
              <w:rPr>
                <w:rFonts w:ascii="Times New Roman" w:hAnsi="Times New Roman" w:cs="Times New Roman"/>
                <w:color w:val="000000"/>
                <w:spacing w:val="-4"/>
                <w:sz w:val="24"/>
                <w:szCs w:val="24"/>
              </w:rPr>
            </w:pPr>
            <w:r w:rsidRPr="004F7C3E">
              <w:rPr>
                <w:rFonts w:ascii="Times New Roman" w:hAnsi="Times New Roman" w:cs="Times New Roman"/>
                <w:color w:val="000000"/>
                <w:spacing w:val="-4"/>
                <w:sz w:val="24"/>
                <w:szCs w:val="24"/>
              </w:rPr>
              <w:sym w:font="Symbol" w:char="F072"/>
            </w:r>
            <w:r w:rsidRPr="004F7C3E">
              <w:rPr>
                <w:rFonts w:ascii="Times New Roman" w:hAnsi="Times New Roman" w:cs="Times New Roman"/>
                <w:color w:val="000000"/>
                <w:spacing w:val="-4"/>
                <w:sz w:val="24"/>
                <w:szCs w:val="24"/>
                <w:vertAlign w:val="subscript"/>
              </w:rPr>
              <w:t>0</w:t>
            </w:r>
            <w:r w:rsidRPr="004F7C3E">
              <w:rPr>
                <w:rFonts w:ascii="Times New Roman" w:hAnsi="Times New Roman" w:cs="Times New Roman"/>
                <w:color w:val="000000"/>
                <w:spacing w:val="-4"/>
                <w:sz w:val="24"/>
                <w:szCs w:val="24"/>
              </w:rPr>
              <w:t>,</w:t>
            </w:r>
          </w:p>
          <w:p w:rsidR="003365FB" w:rsidRPr="004F7C3E" w:rsidRDefault="003365FB" w:rsidP="004F7C3E">
            <w:pPr>
              <w:spacing w:after="0" w:line="240" w:lineRule="auto"/>
              <w:jc w:val="center"/>
              <w:rPr>
                <w:rFonts w:ascii="Times New Roman" w:hAnsi="Times New Roman" w:cs="Times New Roman"/>
                <w:color w:val="000000"/>
                <w:sz w:val="24"/>
                <w:szCs w:val="24"/>
                <w:vertAlign w:val="superscript"/>
              </w:rPr>
            </w:pPr>
            <w:r w:rsidRPr="004F7C3E">
              <w:rPr>
                <w:rFonts w:ascii="Times New Roman" w:hAnsi="Times New Roman" w:cs="Times New Roman"/>
                <w:color w:val="000000"/>
                <w:sz w:val="24"/>
                <w:szCs w:val="24"/>
              </w:rPr>
              <w:t>кг/м</w:t>
            </w:r>
            <w:r w:rsidRPr="004F7C3E">
              <w:rPr>
                <w:rFonts w:ascii="Times New Roman" w:hAnsi="Times New Roman" w:cs="Times New Roman"/>
                <w:color w:val="000000"/>
                <w:sz w:val="24"/>
                <w:szCs w:val="24"/>
                <w:vertAlign w:val="superscript"/>
              </w:rPr>
              <w:t>3</w:t>
            </w:r>
          </w:p>
        </w:tc>
        <w:tc>
          <w:tcPr>
            <w:tcW w:w="992" w:type="dxa"/>
            <w:vMerge w:val="restart"/>
            <w:vAlign w:val="center"/>
          </w:tcPr>
          <w:p w:rsidR="003365FB" w:rsidRPr="004F7C3E" w:rsidRDefault="003365FB" w:rsidP="004F7C3E">
            <w:pPr>
              <w:spacing w:after="0" w:line="240" w:lineRule="auto"/>
              <w:jc w:val="center"/>
              <w:rPr>
                <w:rFonts w:ascii="Times New Roman" w:hAnsi="Times New Roman" w:cs="Times New Roman"/>
                <w:color w:val="000000"/>
                <w:sz w:val="24"/>
                <w:szCs w:val="24"/>
              </w:rPr>
            </w:pPr>
            <w:r w:rsidRPr="004F7C3E">
              <w:rPr>
                <w:rFonts w:ascii="Times New Roman" w:hAnsi="Times New Roman" w:cs="Times New Roman"/>
                <w:color w:val="000000"/>
                <w:position w:val="-12"/>
                <w:sz w:val="24"/>
                <w:szCs w:val="24"/>
              </w:rPr>
              <w:object w:dxaOrig="320" w:dyaOrig="400">
                <v:shape id="_x0000_i1206" type="#_x0000_t75" style="width:15.65pt;height:19.4pt" o:ole="" fillcolor="window">
                  <v:imagedata r:id="rId39" o:title=""/>
                </v:shape>
                <o:OLEObject Type="Embed" ProgID="Equation.3" ShapeID="_x0000_i1206" DrawAspect="Content" ObjectID="_1790510162" r:id="rId40"/>
              </w:object>
            </w:r>
            <w:r w:rsidRPr="004F7C3E">
              <w:rPr>
                <w:rFonts w:ascii="Times New Roman" w:hAnsi="Times New Roman" w:cs="Times New Roman"/>
                <w:color w:val="000000"/>
                <w:sz w:val="24"/>
                <w:szCs w:val="24"/>
              </w:rPr>
              <w:t>,</w:t>
            </w:r>
          </w:p>
          <w:p w:rsidR="003365FB" w:rsidRPr="004F7C3E" w:rsidRDefault="003365FB" w:rsidP="004F7C3E">
            <w:pPr>
              <w:spacing w:after="0" w:line="240" w:lineRule="auto"/>
              <w:jc w:val="center"/>
              <w:rPr>
                <w:rFonts w:ascii="Times New Roman" w:hAnsi="Times New Roman" w:cs="Times New Roman"/>
                <w:color w:val="000000"/>
                <w:sz w:val="24"/>
                <w:szCs w:val="24"/>
              </w:rPr>
            </w:pPr>
            <w:r w:rsidRPr="004F7C3E">
              <w:rPr>
                <w:rFonts w:ascii="Times New Roman" w:hAnsi="Times New Roman" w:cs="Times New Roman"/>
                <w:color w:val="000000"/>
                <w:sz w:val="24"/>
                <w:szCs w:val="24"/>
              </w:rPr>
              <w:t>кг/м</w:t>
            </w:r>
            <w:r w:rsidRPr="004F7C3E">
              <w:rPr>
                <w:rFonts w:ascii="Times New Roman" w:hAnsi="Times New Roman" w:cs="Times New Roman"/>
                <w:color w:val="000000"/>
                <w:sz w:val="24"/>
                <w:szCs w:val="24"/>
                <w:vertAlign w:val="superscript"/>
              </w:rPr>
              <w:t>3</w:t>
            </w:r>
          </w:p>
        </w:tc>
        <w:tc>
          <w:tcPr>
            <w:tcW w:w="1099" w:type="dxa"/>
            <w:vMerge w:val="restart"/>
            <w:vAlign w:val="center"/>
          </w:tcPr>
          <w:p w:rsidR="003365FB" w:rsidRPr="004F7C3E" w:rsidRDefault="003365FB" w:rsidP="004F7C3E">
            <w:pPr>
              <w:spacing w:after="0" w:line="240" w:lineRule="auto"/>
              <w:jc w:val="center"/>
              <w:rPr>
                <w:rFonts w:ascii="Times New Roman" w:hAnsi="Times New Roman" w:cs="Times New Roman"/>
                <w:color w:val="000000"/>
                <w:sz w:val="24"/>
                <w:szCs w:val="24"/>
              </w:rPr>
            </w:pPr>
            <w:r w:rsidRPr="004F7C3E">
              <w:rPr>
                <w:rFonts w:ascii="Times New Roman" w:hAnsi="Times New Roman" w:cs="Times New Roman"/>
                <w:color w:val="000000"/>
                <w:sz w:val="24"/>
                <w:szCs w:val="24"/>
              </w:rPr>
              <w:t>Марка</w:t>
            </w:r>
          </w:p>
        </w:tc>
      </w:tr>
      <w:tr w:rsidR="003365FB" w:rsidRPr="004F7C3E" w:rsidTr="002D473B">
        <w:trPr>
          <w:cantSplit/>
          <w:trHeight w:val="240"/>
          <w:jc w:val="center"/>
        </w:trPr>
        <w:tc>
          <w:tcPr>
            <w:tcW w:w="676" w:type="dxa"/>
            <w:vMerge/>
            <w:tcBorders>
              <w:bottom w:val="single" w:sz="4" w:space="0" w:color="auto"/>
            </w:tcBorders>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661" w:type="dxa"/>
            <w:tcBorders>
              <w:bottom w:val="single" w:sz="4" w:space="0" w:color="auto"/>
            </w:tcBorders>
          </w:tcPr>
          <w:p w:rsidR="003365FB" w:rsidRPr="004F7C3E" w:rsidRDefault="003365FB" w:rsidP="004F7C3E">
            <w:pPr>
              <w:spacing w:after="0" w:line="240" w:lineRule="auto"/>
              <w:jc w:val="center"/>
              <w:rPr>
                <w:rFonts w:ascii="Times New Roman" w:hAnsi="Times New Roman" w:cs="Times New Roman"/>
                <w:color w:val="000000"/>
                <w:sz w:val="24"/>
                <w:szCs w:val="24"/>
              </w:rPr>
            </w:pPr>
            <w:r w:rsidRPr="004F7C3E">
              <w:rPr>
                <w:rFonts w:ascii="Times New Roman" w:hAnsi="Times New Roman" w:cs="Times New Roman"/>
                <w:color w:val="000000"/>
                <w:sz w:val="24"/>
                <w:szCs w:val="24"/>
              </w:rPr>
              <w:t>l</w:t>
            </w:r>
          </w:p>
        </w:tc>
        <w:tc>
          <w:tcPr>
            <w:tcW w:w="661" w:type="dxa"/>
            <w:tcBorders>
              <w:bottom w:val="single" w:sz="4" w:space="0" w:color="auto"/>
            </w:tcBorders>
          </w:tcPr>
          <w:p w:rsidR="003365FB" w:rsidRPr="004F7C3E" w:rsidRDefault="003365FB" w:rsidP="004F7C3E">
            <w:pPr>
              <w:spacing w:after="0" w:line="240" w:lineRule="auto"/>
              <w:jc w:val="center"/>
              <w:rPr>
                <w:rFonts w:ascii="Times New Roman" w:hAnsi="Times New Roman" w:cs="Times New Roman"/>
                <w:color w:val="000000"/>
                <w:sz w:val="24"/>
                <w:szCs w:val="24"/>
              </w:rPr>
            </w:pPr>
            <w:r w:rsidRPr="004F7C3E">
              <w:rPr>
                <w:rFonts w:ascii="Times New Roman" w:hAnsi="Times New Roman" w:cs="Times New Roman"/>
                <w:color w:val="000000"/>
                <w:sz w:val="24"/>
                <w:szCs w:val="24"/>
              </w:rPr>
              <w:t>b</w:t>
            </w:r>
          </w:p>
        </w:tc>
        <w:tc>
          <w:tcPr>
            <w:tcW w:w="662" w:type="dxa"/>
            <w:tcBorders>
              <w:bottom w:val="single" w:sz="4" w:space="0" w:color="auto"/>
            </w:tcBorders>
          </w:tcPr>
          <w:p w:rsidR="003365FB" w:rsidRPr="004F7C3E" w:rsidRDefault="003365FB" w:rsidP="004F7C3E">
            <w:pPr>
              <w:spacing w:after="0" w:line="240" w:lineRule="auto"/>
              <w:jc w:val="center"/>
              <w:rPr>
                <w:rFonts w:ascii="Times New Roman" w:hAnsi="Times New Roman" w:cs="Times New Roman"/>
                <w:color w:val="000000"/>
                <w:sz w:val="24"/>
                <w:szCs w:val="24"/>
                <w:vertAlign w:val="subscript"/>
              </w:rPr>
            </w:pPr>
            <w:r w:rsidRPr="004F7C3E">
              <w:rPr>
                <w:rFonts w:ascii="Times New Roman" w:hAnsi="Times New Roman" w:cs="Times New Roman"/>
                <w:color w:val="000000"/>
                <w:sz w:val="24"/>
                <w:szCs w:val="24"/>
              </w:rPr>
              <w:t>H</w:t>
            </w:r>
            <w:r w:rsidRPr="004F7C3E">
              <w:rPr>
                <w:rFonts w:ascii="Times New Roman" w:hAnsi="Times New Roman" w:cs="Times New Roman"/>
                <w:color w:val="000000"/>
                <w:sz w:val="24"/>
                <w:szCs w:val="24"/>
                <w:vertAlign w:val="subscript"/>
              </w:rPr>
              <w:t>0</w:t>
            </w:r>
          </w:p>
        </w:tc>
        <w:tc>
          <w:tcPr>
            <w:tcW w:w="1134" w:type="dxa"/>
            <w:vMerge/>
            <w:tcBorders>
              <w:bottom w:val="single" w:sz="4" w:space="0" w:color="auto"/>
            </w:tcBorders>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992" w:type="dxa"/>
            <w:vMerge/>
            <w:tcBorders>
              <w:bottom w:val="single" w:sz="4" w:space="0" w:color="auto"/>
            </w:tcBorders>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992" w:type="dxa"/>
            <w:vMerge/>
            <w:tcBorders>
              <w:bottom w:val="single" w:sz="4" w:space="0" w:color="auto"/>
            </w:tcBorders>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993" w:type="dxa"/>
            <w:vMerge/>
            <w:tcBorders>
              <w:bottom w:val="single" w:sz="4" w:space="0" w:color="auto"/>
            </w:tcBorders>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992" w:type="dxa"/>
            <w:vMerge/>
            <w:tcBorders>
              <w:bottom w:val="single" w:sz="4" w:space="0" w:color="auto"/>
            </w:tcBorders>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992" w:type="dxa"/>
            <w:vMerge/>
            <w:tcBorders>
              <w:bottom w:val="single" w:sz="4" w:space="0" w:color="auto"/>
            </w:tcBorders>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1099" w:type="dxa"/>
            <w:vMerge/>
            <w:tcBorders>
              <w:bottom w:val="nil"/>
            </w:tcBorders>
          </w:tcPr>
          <w:p w:rsidR="003365FB" w:rsidRPr="004F7C3E" w:rsidRDefault="003365FB" w:rsidP="004F7C3E">
            <w:pPr>
              <w:spacing w:after="0" w:line="240" w:lineRule="auto"/>
              <w:jc w:val="center"/>
              <w:rPr>
                <w:rFonts w:ascii="Times New Roman" w:hAnsi="Times New Roman" w:cs="Times New Roman"/>
                <w:color w:val="000000"/>
                <w:sz w:val="24"/>
                <w:szCs w:val="24"/>
              </w:rPr>
            </w:pPr>
          </w:p>
        </w:tc>
      </w:tr>
      <w:tr w:rsidR="003365FB" w:rsidRPr="004F7C3E" w:rsidTr="002D473B">
        <w:trPr>
          <w:cantSplit/>
          <w:jc w:val="center"/>
        </w:trPr>
        <w:tc>
          <w:tcPr>
            <w:tcW w:w="676" w:type="dxa"/>
            <w:tcBorders>
              <w:top w:val="single" w:sz="4" w:space="0" w:color="auto"/>
            </w:tcBorders>
          </w:tcPr>
          <w:p w:rsidR="003365FB" w:rsidRPr="004F7C3E" w:rsidRDefault="003365FB" w:rsidP="004F7C3E">
            <w:pPr>
              <w:spacing w:after="0" w:line="240" w:lineRule="auto"/>
              <w:jc w:val="center"/>
              <w:rPr>
                <w:rFonts w:ascii="Times New Roman" w:hAnsi="Times New Roman" w:cs="Times New Roman"/>
                <w:color w:val="000000"/>
                <w:sz w:val="24"/>
                <w:szCs w:val="24"/>
              </w:rPr>
            </w:pPr>
            <w:r w:rsidRPr="004F7C3E">
              <w:rPr>
                <w:rFonts w:ascii="Times New Roman" w:hAnsi="Times New Roman" w:cs="Times New Roman"/>
                <w:color w:val="000000"/>
                <w:sz w:val="24"/>
                <w:szCs w:val="24"/>
              </w:rPr>
              <w:t>1.</w:t>
            </w:r>
          </w:p>
        </w:tc>
        <w:tc>
          <w:tcPr>
            <w:tcW w:w="661" w:type="dxa"/>
            <w:tcBorders>
              <w:top w:val="single" w:sz="4" w:space="0" w:color="auto"/>
            </w:tcBorders>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661" w:type="dxa"/>
            <w:tcBorders>
              <w:top w:val="single" w:sz="4" w:space="0" w:color="auto"/>
            </w:tcBorders>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662" w:type="dxa"/>
            <w:tcBorders>
              <w:top w:val="single" w:sz="4" w:space="0" w:color="auto"/>
            </w:tcBorders>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1134" w:type="dxa"/>
            <w:tcBorders>
              <w:top w:val="single" w:sz="4" w:space="0" w:color="auto"/>
            </w:tcBorders>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992" w:type="dxa"/>
            <w:tcBorders>
              <w:top w:val="single" w:sz="4" w:space="0" w:color="auto"/>
            </w:tcBorders>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992" w:type="dxa"/>
            <w:tcBorders>
              <w:top w:val="single" w:sz="4" w:space="0" w:color="auto"/>
            </w:tcBorders>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993" w:type="dxa"/>
            <w:tcBorders>
              <w:top w:val="single" w:sz="4" w:space="0" w:color="auto"/>
            </w:tcBorders>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992" w:type="dxa"/>
            <w:tcBorders>
              <w:top w:val="single" w:sz="4" w:space="0" w:color="auto"/>
            </w:tcBorders>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992" w:type="dxa"/>
            <w:tcBorders>
              <w:top w:val="single" w:sz="4" w:space="0" w:color="auto"/>
            </w:tcBorders>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1099" w:type="dxa"/>
            <w:vMerge w:val="restart"/>
            <w:tcBorders>
              <w:top w:val="single" w:sz="4" w:space="0" w:color="auto"/>
            </w:tcBorders>
          </w:tcPr>
          <w:p w:rsidR="003365FB" w:rsidRPr="004F7C3E" w:rsidRDefault="003365FB" w:rsidP="004F7C3E">
            <w:pPr>
              <w:spacing w:after="0" w:line="240" w:lineRule="auto"/>
              <w:jc w:val="center"/>
              <w:rPr>
                <w:rFonts w:ascii="Times New Roman" w:hAnsi="Times New Roman" w:cs="Times New Roman"/>
                <w:color w:val="000000"/>
                <w:sz w:val="24"/>
                <w:szCs w:val="24"/>
              </w:rPr>
            </w:pPr>
          </w:p>
        </w:tc>
      </w:tr>
      <w:tr w:rsidR="003365FB" w:rsidRPr="004F7C3E" w:rsidTr="002D473B">
        <w:trPr>
          <w:cantSplit/>
          <w:jc w:val="center"/>
        </w:trPr>
        <w:tc>
          <w:tcPr>
            <w:tcW w:w="676" w:type="dxa"/>
          </w:tcPr>
          <w:p w:rsidR="003365FB" w:rsidRPr="004F7C3E" w:rsidRDefault="003365FB" w:rsidP="004F7C3E">
            <w:pPr>
              <w:spacing w:after="0" w:line="240" w:lineRule="auto"/>
              <w:jc w:val="center"/>
              <w:rPr>
                <w:rFonts w:ascii="Times New Roman" w:hAnsi="Times New Roman" w:cs="Times New Roman"/>
                <w:color w:val="000000"/>
                <w:sz w:val="24"/>
                <w:szCs w:val="24"/>
              </w:rPr>
            </w:pPr>
            <w:r w:rsidRPr="004F7C3E">
              <w:rPr>
                <w:rFonts w:ascii="Times New Roman" w:hAnsi="Times New Roman" w:cs="Times New Roman"/>
                <w:color w:val="000000"/>
                <w:sz w:val="24"/>
                <w:szCs w:val="24"/>
              </w:rPr>
              <w:t>2.</w:t>
            </w:r>
          </w:p>
        </w:tc>
        <w:tc>
          <w:tcPr>
            <w:tcW w:w="661" w:type="dxa"/>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661" w:type="dxa"/>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662" w:type="dxa"/>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1134" w:type="dxa"/>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992" w:type="dxa"/>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992" w:type="dxa"/>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993" w:type="dxa"/>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992" w:type="dxa"/>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992" w:type="dxa"/>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1099" w:type="dxa"/>
            <w:vMerge/>
          </w:tcPr>
          <w:p w:rsidR="003365FB" w:rsidRPr="004F7C3E" w:rsidRDefault="003365FB" w:rsidP="004F7C3E">
            <w:pPr>
              <w:spacing w:after="0" w:line="240" w:lineRule="auto"/>
              <w:jc w:val="center"/>
              <w:rPr>
                <w:rFonts w:ascii="Times New Roman" w:hAnsi="Times New Roman" w:cs="Times New Roman"/>
                <w:color w:val="000000"/>
                <w:sz w:val="24"/>
                <w:szCs w:val="24"/>
              </w:rPr>
            </w:pPr>
          </w:p>
        </w:tc>
      </w:tr>
      <w:tr w:rsidR="003365FB" w:rsidRPr="004F7C3E" w:rsidTr="002D473B">
        <w:trPr>
          <w:cantSplit/>
          <w:jc w:val="center"/>
        </w:trPr>
        <w:tc>
          <w:tcPr>
            <w:tcW w:w="676" w:type="dxa"/>
          </w:tcPr>
          <w:p w:rsidR="003365FB" w:rsidRPr="004F7C3E" w:rsidRDefault="003365FB" w:rsidP="004F7C3E">
            <w:pPr>
              <w:spacing w:after="0" w:line="240" w:lineRule="auto"/>
              <w:jc w:val="center"/>
              <w:rPr>
                <w:rFonts w:ascii="Times New Roman" w:hAnsi="Times New Roman" w:cs="Times New Roman"/>
                <w:color w:val="000000"/>
                <w:sz w:val="24"/>
                <w:szCs w:val="24"/>
              </w:rPr>
            </w:pPr>
            <w:r w:rsidRPr="004F7C3E">
              <w:rPr>
                <w:rFonts w:ascii="Times New Roman" w:hAnsi="Times New Roman" w:cs="Times New Roman"/>
                <w:color w:val="000000"/>
                <w:sz w:val="24"/>
                <w:szCs w:val="24"/>
              </w:rPr>
              <w:t>3.</w:t>
            </w:r>
          </w:p>
        </w:tc>
        <w:tc>
          <w:tcPr>
            <w:tcW w:w="661" w:type="dxa"/>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661" w:type="dxa"/>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662" w:type="dxa"/>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1134" w:type="dxa"/>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992" w:type="dxa"/>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992" w:type="dxa"/>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993" w:type="dxa"/>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992" w:type="dxa"/>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992" w:type="dxa"/>
          </w:tcPr>
          <w:p w:rsidR="003365FB" w:rsidRPr="004F7C3E" w:rsidRDefault="003365FB" w:rsidP="004F7C3E">
            <w:pPr>
              <w:spacing w:after="0" w:line="240" w:lineRule="auto"/>
              <w:jc w:val="center"/>
              <w:rPr>
                <w:rFonts w:ascii="Times New Roman" w:hAnsi="Times New Roman" w:cs="Times New Roman"/>
                <w:color w:val="000000"/>
                <w:sz w:val="24"/>
                <w:szCs w:val="24"/>
              </w:rPr>
            </w:pPr>
          </w:p>
        </w:tc>
        <w:tc>
          <w:tcPr>
            <w:tcW w:w="1099" w:type="dxa"/>
            <w:vMerge/>
          </w:tcPr>
          <w:p w:rsidR="003365FB" w:rsidRPr="004F7C3E" w:rsidRDefault="003365FB" w:rsidP="004F7C3E">
            <w:pPr>
              <w:spacing w:after="0" w:line="240" w:lineRule="auto"/>
              <w:jc w:val="center"/>
              <w:rPr>
                <w:rFonts w:ascii="Times New Roman" w:hAnsi="Times New Roman" w:cs="Times New Roman"/>
                <w:color w:val="000000"/>
                <w:sz w:val="24"/>
                <w:szCs w:val="24"/>
              </w:rPr>
            </w:pPr>
          </w:p>
        </w:tc>
      </w:tr>
    </w:tbl>
    <w:p w:rsidR="004F7C3E" w:rsidRDefault="004F7C3E" w:rsidP="007B036A">
      <w:pPr>
        <w:spacing w:after="0" w:line="360" w:lineRule="auto"/>
        <w:ind w:firstLine="567"/>
        <w:jc w:val="both"/>
        <w:rPr>
          <w:rFonts w:ascii="Times New Roman" w:hAnsi="Times New Roman" w:cs="Times New Roman"/>
          <w:sz w:val="28"/>
          <w:szCs w:val="28"/>
        </w:rPr>
      </w:pPr>
    </w:p>
    <w:p w:rsidR="003365FB" w:rsidRPr="003365FB" w:rsidRDefault="003365FB" w:rsidP="002D473B">
      <w:pPr>
        <w:spacing w:after="0" w:line="360" w:lineRule="auto"/>
        <w:ind w:firstLine="709"/>
        <w:jc w:val="both"/>
        <w:rPr>
          <w:rFonts w:ascii="Times New Roman" w:hAnsi="Times New Roman" w:cs="Times New Roman"/>
          <w:sz w:val="28"/>
          <w:szCs w:val="28"/>
        </w:rPr>
      </w:pPr>
      <w:r w:rsidRPr="003365FB">
        <w:rPr>
          <w:rFonts w:ascii="Times New Roman" w:hAnsi="Times New Roman" w:cs="Times New Roman"/>
          <w:sz w:val="28"/>
          <w:szCs w:val="28"/>
        </w:rPr>
        <w:t>За марку минераловатной плиты принимают округленную до ближайшего большего стандартного значения величину средней плотности в кг/м</w:t>
      </w:r>
      <w:r w:rsidRPr="003365FB">
        <w:rPr>
          <w:rFonts w:ascii="Times New Roman" w:hAnsi="Times New Roman" w:cs="Times New Roman"/>
          <w:sz w:val="28"/>
          <w:szCs w:val="28"/>
          <w:vertAlign w:val="superscript"/>
        </w:rPr>
        <w:t>3</w:t>
      </w:r>
      <w:r w:rsidRPr="003365FB">
        <w:rPr>
          <w:rFonts w:ascii="Times New Roman" w:hAnsi="Times New Roman" w:cs="Times New Roman"/>
          <w:sz w:val="28"/>
          <w:szCs w:val="28"/>
        </w:rPr>
        <w:t>.</w:t>
      </w:r>
    </w:p>
    <w:p w:rsidR="003365FB" w:rsidRDefault="003365FB" w:rsidP="002D473B">
      <w:pPr>
        <w:spacing w:after="0" w:line="360" w:lineRule="auto"/>
        <w:ind w:firstLine="709"/>
        <w:jc w:val="both"/>
        <w:rPr>
          <w:rFonts w:ascii="Times New Roman" w:hAnsi="Times New Roman" w:cs="Times New Roman"/>
          <w:sz w:val="28"/>
          <w:szCs w:val="28"/>
        </w:rPr>
      </w:pPr>
      <w:r w:rsidRPr="003365FB">
        <w:rPr>
          <w:rFonts w:ascii="Times New Roman" w:hAnsi="Times New Roman" w:cs="Times New Roman"/>
          <w:sz w:val="28"/>
          <w:szCs w:val="28"/>
        </w:rPr>
        <w:t>Марки минераловатных плит:</w:t>
      </w:r>
      <w:r w:rsidR="002D473B">
        <w:rPr>
          <w:rFonts w:ascii="Times New Roman" w:hAnsi="Times New Roman" w:cs="Times New Roman"/>
          <w:sz w:val="28"/>
          <w:szCs w:val="28"/>
        </w:rPr>
        <w:t xml:space="preserve"> </w:t>
      </w:r>
      <w:r w:rsidRPr="003365FB">
        <w:rPr>
          <w:rFonts w:ascii="Times New Roman" w:hAnsi="Times New Roman" w:cs="Times New Roman"/>
          <w:sz w:val="28"/>
          <w:szCs w:val="28"/>
        </w:rPr>
        <w:t>30 – плотностью до 30 кг/м</w:t>
      </w:r>
      <w:r w:rsidRPr="003365FB">
        <w:rPr>
          <w:rFonts w:ascii="Times New Roman" w:hAnsi="Times New Roman" w:cs="Times New Roman"/>
          <w:sz w:val="28"/>
          <w:szCs w:val="28"/>
          <w:vertAlign w:val="superscript"/>
        </w:rPr>
        <w:t>3</w:t>
      </w:r>
      <w:r w:rsidRPr="003365FB">
        <w:rPr>
          <w:rFonts w:ascii="Times New Roman" w:hAnsi="Times New Roman" w:cs="Times New Roman"/>
          <w:sz w:val="28"/>
          <w:szCs w:val="28"/>
        </w:rPr>
        <w:t>;</w:t>
      </w:r>
      <w:r w:rsidR="002D473B">
        <w:rPr>
          <w:rFonts w:ascii="Times New Roman" w:hAnsi="Times New Roman" w:cs="Times New Roman"/>
          <w:sz w:val="28"/>
          <w:szCs w:val="28"/>
        </w:rPr>
        <w:t xml:space="preserve"> </w:t>
      </w:r>
      <w:r w:rsidRPr="003365FB">
        <w:rPr>
          <w:rFonts w:ascii="Times New Roman" w:hAnsi="Times New Roman" w:cs="Times New Roman"/>
          <w:sz w:val="28"/>
          <w:szCs w:val="28"/>
        </w:rPr>
        <w:t>40 – плотностью более 30 кг/м</w:t>
      </w:r>
      <w:r w:rsidRPr="003365FB">
        <w:rPr>
          <w:rFonts w:ascii="Times New Roman" w:hAnsi="Times New Roman" w:cs="Times New Roman"/>
          <w:sz w:val="28"/>
          <w:szCs w:val="28"/>
          <w:vertAlign w:val="superscript"/>
        </w:rPr>
        <w:t>3</w:t>
      </w:r>
      <w:r w:rsidRPr="003365FB">
        <w:rPr>
          <w:rFonts w:ascii="Times New Roman" w:hAnsi="Times New Roman" w:cs="Times New Roman"/>
          <w:sz w:val="28"/>
          <w:szCs w:val="28"/>
        </w:rPr>
        <w:t xml:space="preserve"> до 40 кг/м</w:t>
      </w:r>
      <w:r w:rsidRPr="003365FB">
        <w:rPr>
          <w:rFonts w:ascii="Times New Roman" w:hAnsi="Times New Roman" w:cs="Times New Roman"/>
          <w:sz w:val="28"/>
          <w:szCs w:val="28"/>
          <w:vertAlign w:val="superscript"/>
        </w:rPr>
        <w:t>3</w:t>
      </w:r>
      <w:r w:rsidRPr="003365FB">
        <w:rPr>
          <w:rFonts w:ascii="Times New Roman" w:hAnsi="Times New Roman" w:cs="Times New Roman"/>
          <w:sz w:val="28"/>
          <w:szCs w:val="28"/>
        </w:rPr>
        <w:t>;</w:t>
      </w:r>
      <w:r w:rsidR="002D473B">
        <w:rPr>
          <w:rFonts w:ascii="Times New Roman" w:hAnsi="Times New Roman" w:cs="Times New Roman"/>
          <w:sz w:val="28"/>
          <w:szCs w:val="28"/>
        </w:rPr>
        <w:t xml:space="preserve"> </w:t>
      </w:r>
      <w:r w:rsidRPr="003365FB">
        <w:rPr>
          <w:rFonts w:ascii="Times New Roman" w:hAnsi="Times New Roman" w:cs="Times New Roman"/>
          <w:sz w:val="28"/>
          <w:szCs w:val="28"/>
        </w:rPr>
        <w:t>50 – плотностью более 40 кг/м</w:t>
      </w:r>
      <w:r w:rsidRPr="003365FB">
        <w:rPr>
          <w:rFonts w:ascii="Times New Roman" w:hAnsi="Times New Roman" w:cs="Times New Roman"/>
          <w:sz w:val="28"/>
          <w:szCs w:val="28"/>
          <w:vertAlign w:val="superscript"/>
        </w:rPr>
        <w:t>3</w:t>
      </w:r>
      <w:r w:rsidRPr="003365FB">
        <w:rPr>
          <w:rFonts w:ascii="Times New Roman" w:hAnsi="Times New Roman" w:cs="Times New Roman"/>
          <w:sz w:val="28"/>
          <w:szCs w:val="28"/>
        </w:rPr>
        <w:t xml:space="preserve"> до 50 кг/м</w:t>
      </w:r>
      <w:r w:rsidRPr="003365FB">
        <w:rPr>
          <w:rFonts w:ascii="Times New Roman" w:hAnsi="Times New Roman" w:cs="Times New Roman"/>
          <w:sz w:val="28"/>
          <w:szCs w:val="28"/>
          <w:vertAlign w:val="superscript"/>
        </w:rPr>
        <w:t>3</w:t>
      </w:r>
      <w:r w:rsidRPr="003365FB">
        <w:rPr>
          <w:rFonts w:ascii="Times New Roman" w:hAnsi="Times New Roman" w:cs="Times New Roman"/>
          <w:sz w:val="28"/>
          <w:szCs w:val="28"/>
        </w:rPr>
        <w:t>;</w:t>
      </w:r>
      <w:r w:rsidR="002D473B">
        <w:rPr>
          <w:rFonts w:ascii="Times New Roman" w:hAnsi="Times New Roman" w:cs="Times New Roman"/>
          <w:sz w:val="28"/>
          <w:szCs w:val="28"/>
        </w:rPr>
        <w:t xml:space="preserve"> </w:t>
      </w:r>
      <w:r w:rsidRPr="003365FB">
        <w:rPr>
          <w:rFonts w:ascii="Times New Roman" w:hAnsi="Times New Roman" w:cs="Times New Roman"/>
          <w:sz w:val="28"/>
          <w:szCs w:val="28"/>
        </w:rPr>
        <w:t>75 – плотностью более 50 кг/м</w:t>
      </w:r>
      <w:r w:rsidRPr="003365FB">
        <w:rPr>
          <w:rFonts w:ascii="Times New Roman" w:hAnsi="Times New Roman" w:cs="Times New Roman"/>
          <w:sz w:val="28"/>
          <w:szCs w:val="28"/>
          <w:vertAlign w:val="superscript"/>
        </w:rPr>
        <w:t>3</w:t>
      </w:r>
      <w:r w:rsidRPr="003365FB">
        <w:rPr>
          <w:rFonts w:ascii="Times New Roman" w:hAnsi="Times New Roman" w:cs="Times New Roman"/>
          <w:sz w:val="28"/>
          <w:szCs w:val="28"/>
        </w:rPr>
        <w:t xml:space="preserve"> до 75 кг/м</w:t>
      </w:r>
      <w:r w:rsidRPr="003365FB">
        <w:rPr>
          <w:rFonts w:ascii="Times New Roman" w:hAnsi="Times New Roman" w:cs="Times New Roman"/>
          <w:sz w:val="28"/>
          <w:szCs w:val="28"/>
          <w:vertAlign w:val="superscript"/>
        </w:rPr>
        <w:t>3</w:t>
      </w:r>
      <w:r w:rsidRPr="003365FB">
        <w:rPr>
          <w:rFonts w:ascii="Times New Roman" w:hAnsi="Times New Roman" w:cs="Times New Roman"/>
          <w:sz w:val="28"/>
          <w:szCs w:val="28"/>
        </w:rPr>
        <w:t>;</w:t>
      </w:r>
      <w:r w:rsidR="002D473B">
        <w:rPr>
          <w:rFonts w:ascii="Times New Roman" w:hAnsi="Times New Roman" w:cs="Times New Roman"/>
          <w:sz w:val="28"/>
          <w:szCs w:val="28"/>
        </w:rPr>
        <w:t xml:space="preserve"> </w:t>
      </w:r>
      <w:r w:rsidRPr="003365FB">
        <w:rPr>
          <w:rFonts w:ascii="Times New Roman" w:hAnsi="Times New Roman" w:cs="Times New Roman"/>
          <w:sz w:val="28"/>
          <w:szCs w:val="28"/>
        </w:rPr>
        <w:t>100 – плотностью более 75 кг/м</w:t>
      </w:r>
      <w:r w:rsidRPr="003365FB">
        <w:rPr>
          <w:rFonts w:ascii="Times New Roman" w:hAnsi="Times New Roman" w:cs="Times New Roman"/>
          <w:sz w:val="28"/>
          <w:szCs w:val="28"/>
          <w:vertAlign w:val="superscript"/>
        </w:rPr>
        <w:t>3</w:t>
      </w:r>
      <w:r w:rsidRPr="003365FB">
        <w:rPr>
          <w:rFonts w:ascii="Times New Roman" w:hAnsi="Times New Roman" w:cs="Times New Roman"/>
          <w:sz w:val="28"/>
          <w:szCs w:val="28"/>
        </w:rPr>
        <w:t xml:space="preserve"> до 100 кг/м</w:t>
      </w:r>
      <w:r w:rsidRPr="003365FB">
        <w:rPr>
          <w:rFonts w:ascii="Times New Roman" w:hAnsi="Times New Roman" w:cs="Times New Roman"/>
          <w:sz w:val="28"/>
          <w:szCs w:val="28"/>
          <w:vertAlign w:val="superscript"/>
        </w:rPr>
        <w:t>3</w:t>
      </w:r>
      <w:r w:rsidRPr="003365FB">
        <w:rPr>
          <w:rFonts w:ascii="Times New Roman" w:hAnsi="Times New Roman" w:cs="Times New Roman"/>
          <w:sz w:val="28"/>
          <w:szCs w:val="28"/>
        </w:rPr>
        <w:t>;</w:t>
      </w:r>
      <w:r w:rsidR="002D473B">
        <w:rPr>
          <w:rFonts w:ascii="Times New Roman" w:hAnsi="Times New Roman" w:cs="Times New Roman"/>
          <w:sz w:val="28"/>
          <w:szCs w:val="28"/>
        </w:rPr>
        <w:t xml:space="preserve"> </w:t>
      </w:r>
      <w:r w:rsidRPr="003365FB">
        <w:rPr>
          <w:rFonts w:ascii="Times New Roman" w:hAnsi="Times New Roman" w:cs="Times New Roman"/>
          <w:sz w:val="28"/>
          <w:szCs w:val="28"/>
        </w:rPr>
        <w:t>125 – плотностью более 100 кг/м</w:t>
      </w:r>
      <w:r w:rsidRPr="003365FB">
        <w:rPr>
          <w:rFonts w:ascii="Times New Roman" w:hAnsi="Times New Roman" w:cs="Times New Roman"/>
          <w:sz w:val="28"/>
          <w:szCs w:val="28"/>
          <w:vertAlign w:val="superscript"/>
        </w:rPr>
        <w:t>3</w:t>
      </w:r>
      <w:r w:rsidRPr="003365FB">
        <w:rPr>
          <w:rFonts w:ascii="Times New Roman" w:hAnsi="Times New Roman" w:cs="Times New Roman"/>
          <w:sz w:val="28"/>
          <w:szCs w:val="28"/>
        </w:rPr>
        <w:t xml:space="preserve"> до 125 кг/м</w:t>
      </w:r>
      <w:r w:rsidRPr="003365FB">
        <w:rPr>
          <w:rFonts w:ascii="Times New Roman" w:hAnsi="Times New Roman" w:cs="Times New Roman"/>
          <w:sz w:val="28"/>
          <w:szCs w:val="28"/>
          <w:vertAlign w:val="superscript"/>
        </w:rPr>
        <w:t>3</w:t>
      </w:r>
      <w:r w:rsidRPr="003365FB">
        <w:rPr>
          <w:rFonts w:ascii="Times New Roman" w:hAnsi="Times New Roman" w:cs="Times New Roman"/>
          <w:sz w:val="28"/>
          <w:szCs w:val="28"/>
        </w:rPr>
        <w:t>;</w:t>
      </w:r>
      <w:r w:rsidR="002D473B">
        <w:rPr>
          <w:rFonts w:ascii="Times New Roman" w:hAnsi="Times New Roman" w:cs="Times New Roman"/>
          <w:sz w:val="28"/>
          <w:szCs w:val="28"/>
        </w:rPr>
        <w:t xml:space="preserve"> </w:t>
      </w:r>
      <w:r w:rsidRPr="003365FB">
        <w:rPr>
          <w:rFonts w:ascii="Times New Roman" w:hAnsi="Times New Roman" w:cs="Times New Roman"/>
          <w:sz w:val="28"/>
          <w:szCs w:val="28"/>
        </w:rPr>
        <w:t>150 – плотностью более 125 кг/м</w:t>
      </w:r>
      <w:r w:rsidRPr="003365FB">
        <w:rPr>
          <w:rFonts w:ascii="Times New Roman" w:hAnsi="Times New Roman" w:cs="Times New Roman"/>
          <w:sz w:val="28"/>
          <w:szCs w:val="28"/>
          <w:vertAlign w:val="superscript"/>
        </w:rPr>
        <w:t>3</w:t>
      </w:r>
      <w:r w:rsidRPr="003365FB">
        <w:rPr>
          <w:rFonts w:ascii="Times New Roman" w:hAnsi="Times New Roman" w:cs="Times New Roman"/>
          <w:sz w:val="28"/>
          <w:szCs w:val="28"/>
        </w:rPr>
        <w:t xml:space="preserve"> до 150 кг/м</w:t>
      </w:r>
      <w:r w:rsidRPr="003365FB">
        <w:rPr>
          <w:rFonts w:ascii="Times New Roman" w:hAnsi="Times New Roman" w:cs="Times New Roman"/>
          <w:sz w:val="28"/>
          <w:szCs w:val="28"/>
          <w:vertAlign w:val="superscript"/>
        </w:rPr>
        <w:t>3</w:t>
      </w:r>
      <w:r w:rsidRPr="003365FB">
        <w:rPr>
          <w:rFonts w:ascii="Times New Roman" w:hAnsi="Times New Roman" w:cs="Times New Roman"/>
          <w:sz w:val="28"/>
          <w:szCs w:val="28"/>
        </w:rPr>
        <w:t>;</w:t>
      </w:r>
      <w:r w:rsidR="002D473B">
        <w:rPr>
          <w:rFonts w:ascii="Times New Roman" w:hAnsi="Times New Roman" w:cs="Times New Roman"/>
          <w:sz w:val="28"/>
          <w:szCs w:val="28"/>
        </w:rPr>
        <w:t xml:space="preserve"> </w:t>
      </w:r>
      <w:r w:rsidRPr="003365FB">
        <w:rPr>
          <w:rFonts w:ascii="Times New Roman" w:hAnsi="Times New Roman" w:cs="Times New Roman"/>
          <w:sz w:val="28"/>
          <w:szCs w:val="28"/>
        </w:rPr>
        <w:t>175 – плотностью более 150 кг/м</w:t>
      </w:r>
      <w:r w:rsidRPr="003365FB">
        <w:rPr>
          <w:rFonts w:ascii="Times New Roman" w:hAnsi="Times New Roman" w:cs="Times New Roman"/>
          <w:sz w:val="28"/>
          <w:szCs w:val="28"/>
          <w:vertAlign w:val="superscript"/>
        </w:rPr>
        <w:t>3</w:t>
      </w:r>
      <w:r w:rsidRPr="003365FB">
        <w:rPr>
          <w:rFonts w:ascii="Times New Roman" w:hAnsi="Times New Roman" w:cs="Times New Roman"/>
          <w:sz w:val="28"/>
          <w:szCs w:val="28"/>
        </w:rPr>
        <w:t xml:space="preserve"> до 175 кг/м</w:t>
      </w:r>
      <w:r w:rsidRPr="003365FB">
        <w:rPr>
          <w:rFonts w:ascii="Times New Roman" w:hAnsi="Times New Roman" w:cs="Times New Roman"/>
          <w:sz w:val="28"/>
          <w:szCs w:val="28"/>
          <w:vertAlign w:val="superscript"/>
        </w:rPr>
        <w:t>3</w:t>
      </w:r>
      <w:r w:rsidRPr="003365FB">
        <w:rPr>
          <w:rFonts w:ascii="Times New Roman" w:hAnsi="Times New Roman" w:cs="Times New Roman"/>
          <w:sz w:val="28"/>
          <w:szCs w:val="28"/>
        </w:rPr>
        <w:t>;</w:t>
      </w:r>
      <w:r w:rsidR="002D473B">
        <w:rPr>
          <w:rFonts w:ascii="Times New Roman" w:hAnsi="Times New Roman" w:cs="Times New Roman"/>
          <w:sz w:val="28"/>
          <w:szCs w:val="28"/>
        </w:rPr>
        <w:t xml:space="preserve"> </w:t>
      </w:r>
      <w:r w:rsidRPr="003365FB">
        <w:rPr>
          <w:rFonts w:ascii="Times New Roman" w:hAnsi="Times New Roman" w:cs="Times New Roman"/>
          <w:sz w:val="28"/>
          <w:szCs w:val="28"/>
        </w:rPr>
        <w:t>200 – плотностью более 175 кг/м</w:t>
      </w:r>
      <w:r w:rsidRPr="003365FB">
        <w:rPr>
          <w:rFonts w:ascii="Times New Roman" w:hAnsi="Times New Roman" w:cs="Times New Roman"/>
          <w:sz w:val="28"/>
          <w:szCs w:val="28"/>
          <w:vertAlign w:val="superscript"/>
        </w:rPr>
        <w:t>3</w:t>
      </w:r>
      <w:r w:rsidRPr="003365FB">
        <w:rPr>
          <w:rFonts w:ascii="Times New Roman" w:hAnsi="Times New Roman" w:cs="Times New Roman"/>
          <w:sz w:val="28"/>
          <w:szCs w:val="28"/>
        </w:rPr>
        <w:t xml:space="preserve"> до 200 кг/м</w:t>
      </w:r>
      <w:r w:rsidRPr="003365FB">
        <w:rPr>
          <w:rFonts w:ascii="Times New Roman" w:hAnsi="Times New Roman" w:cs="Times New Roman"/>
          <w:sz w:val="28"/>
          <w:szCs w:val="28"/>
          <w:vertAlign w:val="superscript"/>
        </w:rPr>
        <w:t>3</w:t>
      </w:r>
      <w:r w:rsidRPr="003365FB">
        <w:rPr>
          <w:rFonts w:ascii="Times New Roman" w:hAnsi="Times New Roman" w:cs="Times New Roman"/>
          <w:sz w:val="28"/>
          <w:szCs w:val="28"/>
        </w:rPr>
        <w:t>;</w:t>
      </w:r>
      <w:r w:rsidR="002D473B">
        <w:rPr>
          <w:rFonts w:ascii="Times New Roman" w:hAnsi="Times New Roman" w:cs="Times New Roman"/>
          <w:sz w:val="28"/>
          <w:szCs w:val="28"/>
        </w:rPr>
        <w:t xml:space="preserve"> </w:t>
      </w:r>
      <w:r w:rsidRPr="003365FB">
        <w:rPr>
          <w:rFonts w:ascii="Times New Roman" w:hAnsi="Times New Roman" w:cs="Times New Roman"/>
          <w:sz w:val="28"/>
          <w:szCs w:val="28"/>
        </w:rPr>
        <w:t>225 – плотностью более 200 кг/м</w:t>
      </w:r>
      <w:r w:rsidRPr="003365FB">
        <w:rPr>
          <w:rFonts w:ascii="Times New Roman" w:hAnsi="Times New Roman" w:cs="Times New Roman"/>
          <w:sz w:val="28"/>
          <w:szCs w:val="28"/>
          <w:vertAlign w:val="superscript"/>
        </w:rPr>
        <w:t>3</w:t>
      </w:r>
      <w:r w:rsidRPr="003365FB">
        <w:rPr>
          <w:rFonts w:ascii="Times New Roman" w:hAnsi="Times New Roman" w:cs="Times New Roman"/>
          <w:sz w:val="28"/>
          <w:szCs w:val="28"/>
        </w:rPr>
        <w:t xml:space="preserve"> до 225 кг/м</w:t>
      </w:r>
      <w:r w:rsidRPr="003365FB">
        <w:rPr>
          <w:rFonts w:ascii="Times New Roman" w:hAnsi="Times New Roman" w:cs="Times New Roman"/>
          <w:sz w:val="28"/>
          <w:szCs w:val="28"/>
          <w:vertAlign w:val="superscript"/>
        </w:rPr>
        <w:t>3</w:t>
      </w:r>
      <w:r w:rsidRPr="003365FB">
        <w:rPr>
          <w:rFonts w:ascii="Times New Roman" w:hAnsi="Times New Roman" w:cs="Times New Roman"/>
          <w:sz w:val="28"/>
          <w:szCs w:val="28"/>
        </w:rPr>
        <w:t>.</w:t>
      </w:r>
    </w:p>
    <w:p w:rsidR="002D473B" w:rsidRPr="003365FB" w:rsidRDefault="002D473B" w:rsidP="002D473B">
      <w:pPr>
        <w:spacing w:after="0" w:line="360" w:lineRule="auto"/>
        <w:ind w:firstLine="567"/>
        <w:jc w:val="both"/>
        <w:rPr>
          <w:rFonts w:ascii="Times New Roman" w:hAnsi="Times New Roman" w:cs="Times New Roman"/>
          <w:color w:val="000000"/>
          <w:sz w:val="28"/>
          <w:szCs w:val="28"/>
        </w:rPr>
      </w:pPr>
      <w:r w:rsidRPr="003365FB">
        <w:rPr>
          <w:rFonts w:ascii="Times New Roman" w:hAnsi="Times New Roman" w:cs="Times New Roman"/>
          <w:color w:val="000000"/>
          <w:sz w:val="28"/>
          <w:szCs w:val="28"/>
        </w:rPr>
        <w:t xml:space="preserve">Все полученные результаты сравнивают с табличными данными для испытываемых теплоизоляционных материалов (таблица </w:t>
      </w:r>
      <w:r>
        <w:rPr>
          <w:rFonts w:ascii="Times New Roman" w:hAnsi="Times New Roman" w:cs="Times New Roman"/>
          <w:color w:val="000000"/>
          <w:sz w:val="28"/>
          <w:szCs w:val="28"/>
        </w:rPr>
        <w:t>4</w:t>
      </w:r>
      <w:r w:rsidRPr="003365FB">
        <w:rPr>
          <w:rFonts w:ascii="Times New Roman" w:hAnsi="Times New Roman" w:cs="Times New Roman"/>
          <w:color w:val="000000"/>
          <w:sz w:val="28"/>
          <w:szCs w:val="28"/>
        </w:rPr>
        <w:t>.</w:t>
      </w:r>
      <w:r>
        <w:rPr>
          <w:rFonts w:ascii="Times New Roman" w:hAnsi="Times New Roman" w:cs="Times New Roman"/>
          <w:color w:val="000000"/>
          <w:sz w:val="28"/>
          <w:szCs w:val="28"/>
        </w:rPr>
        <w:t>3</w:t>
      </w:r>
      <w:r w:rsidRPr="003365FB">
        <w:rPr>
          <w:rFonts w:ascii="Times New Roman" w:hAnsi="Times New Roman" w:cs="Times New Roman"/>
          <w:color w:val="000000"/>
          <w:sz w:val="28"/>
          <w:szCs w:val="28"/>
        </w:rPr>
        <w:t>).</w:t>
      </w:r>
    </w:p>
    <w:p w:rsidR="002D473B" w:rsidRPr="009E4B4F" w:rsidRDefault="002D473B" w:rsidP="002D473B">
      <w:pPr>
        <w:spacing w:after="0" w:line="360" w:lineRule="auto"/>
        <w:rPr>
          <w:rFonts w:ascii="Times New Roman" w:hAnsi="Times New Roman" w:cs="Times New Roman"/>
          <w:sz w:val="28"/>
          <w:szCs w:val="28"/>
        </w:rPr>
      </w:pPr>
      <w:r w:rsidRPr="003365FB">
        <w:rPr>
          <w:rFonts w:ascii="Times New Roman" w:hAnsi="Times New Roman" w:cs="Times New Roman"/>
          <w:sz w:val="28"/>
          <w:szCs w:val="28"/>
        </w:rPr>
        <w:t xml:space="preserve">Таблица </w:t>
      </w:r>
      <w:r>
        <w:rPr>
          <w:rFonts w:ascii="Times New Roman" w:hAnsi="Times New Roman" w:cs="Times New Roman"/>
          <w:sz w:val="28"/>
          <w:szCs w:val="28"/>
        </w:rPr>
        <w:t>4</w:t>
      </w:r>
      <w:r w:rsidRPr="003365FB">
        <w:rPr>
          <w:rFonts w:ascii="Times New Roman" w:hAnsi="Times New Roman" w:cs="Times New Roman"/>
          <w:sz w:val="28"/>
          <w:szCs w:val="28"/>
        </w:rPr>
        <w:t>.</w:t>
      </w:r>
      <w:r>
        <w:rPr>
          <w:rFonts w:ascii="Times New Roman" w:hAnsi="Times New Roman" w:cs="Times New Roman"/>
          <w:sz w:val="28"/>
          <w:szCs w:val="28"/>
        </w:rPr>
        <w:t>3</w:t>
      </w:r>
      <w:r>
        <w:rPr>
          <w:rFonts w:ascii="Times New Roman" w:hAnsi="Times New Roman" w:cs="Times New Roman"/>
          <w:sz w:val="28"/>
          <w:szCs w:val="28"/>
        </w:rPr>
        <w:t xml:space="preserve"> – </w:t>
      </w:r>
      <w:r w:rsidRPr="009E4B4F">
        <w:rPr>
          <w:rFonts w:ascii="Times New Roman" w:hAnsi="Times New Roman" w:cs="Times New Roman"/>
          <w:sz w:val="28"/>
          <w:szCs w:val="28"/>
        </w:rPr>
        <w:t>Некоторые физико-технические показатели минераловатных плит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4"/>
        <w:gridCol w:w="756"/>
        <w:gridCol w:w="756"/>
        <w:gridCol w:w="756"/>
        <w:gridCol w:w="756"/>
        <w:gridCol w:w="756"/>
        <w:gridCol w:w="756"/>
        <w:gridCol w:w="756"/>
        <w:gridCol w:w="756"/>
        <w:gridCol w:w="756"/>
        <w:gridCol w:w="756"/>
      </w:tblGrid>
      <w:tr w:rsidR="002D473B" w:rsidRPr="003365FB" w:rsidTr="006272A9">
        <w:trPr>
          <w:jc w:val="center"/>
        </w:trPr>
        <w:tc>
          <w:tcPr>
            <w:tcW w:w="2294" w:type="dxa"/>
            <w:vMerge w:val="restart"/>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Название показателя</w:t>
            </w:r>
          </w:p>
        </w:tc>
        <w:tc>
          <w:tcPr>
            <w:tcW w:w="7560" w:type="dxa"/>
            <w:gridSpan w:val="10"/>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Норма для плит марки</w:t>
            </w:r>
          </w:p>
        </w:tc>
      </w:tr>
      <w:tr w:rsidR="002D473B" w:rsidRPr="003365FB" w:rsidTr="006272A9">
        <w:trPr>
          <w:jc w:val="center"/>
        </w:trPr>
        <w:tc>
          <w:tcPr>
            <w:tcW w:w="2294" w:type="dxa"/>
            <w:vMerge/>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30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40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50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75</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100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125</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150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175</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200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225</w:t>
            </w:r>
          </w:p>
        </w:tc>
      </w:tr>
      <w:tr w:rsidR="002D473B" w:rsidRPr="003365FB" w:rsidTr="006272A9">
        <w:trPr>
          <w:jc w:val="center"/>
        </w:trPr>
        <w:tc>
          <w:tcPr>
            <w:tcW w:w="2294" w:type="dxa"/>
            <w:shd w:val="clear" w:color="auto" w:fill="auto"/>
            <w:vAlign w:val="center"/>
          </w:tcPr>
          <w:p w:rsidR="002D473B" w:rsidRPr="003365FB" w:rsidRDefault="002D473B" w:rsidP="006272A9">
            <w:pPr>
              <w:spacing w:after="0" w:line="240" w:lineRule="auto"/>
              <w:rPr>
                <w:rFonts w:ascii="Times New Roman" w:hAnsi="Times New Roman" w:cs="Times New Roman"/>
                <w:color w:val="000000"/>
                <w:sz w:val="24"/>
                <w:szCs w:val="24"/>
              </w:rPr>
            </w:pPr>
            <w:r w:rsidRPr="003365FB">
              <w:rPr>
                <w:rFonts w:ascii="Times New Roman" w:hAnsi="Times New Roman" w:cs="Times New Roman"/>
                <w:color w:val="000000"/>
                <w:sz w:val="24"/>
                <w:szCs w:val="24"/>
              </w:rPr>
              <w:lastRenderedPageBreak/>
              <w:t>Плотность, кг/м</w:t>
            </w:r>
            <w:r w:rsidRPr="003365FB">
              <w:rPr>
                <w:rFonts w:ascii="Times New Roman" w:hAnsi="Times New Roman" w:cs="Times New Roman"/>
                <w:color w:val="000000"/>
                <w:sz w:val="24"/>
                <w:szCs w:val="24"/>
                <w:vertAlign w:val="superscript"/>
              </w:rPr>
              <w:t>3</w:t>
            </w:r>
            <w:r w:rsidRPr="003365FB">
              <w:rPr>
                <w:rFonts w:ascii="Times New Roman" w:hAnsi="Times New Roman" w:cs="Times New Roman"/>
                <w:color w:val="000000"/>
                <w:sz w:val="24"/>
                <w:szCs w:val="24"/>
              </w:rPr>
              <w:t>, не более</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30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40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50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75</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100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125</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150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175</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200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225</w:t>
            </w:r>
          </w:p>
        </w:tc>
      </w:tr>
      <w:tr w:rsidR="002D473B" w:rsidRPr="003365FB" w:rsidTr="006272A9">
        <w:trPr>
          <w:jc w:val="center"/>
        </w:trPr>
        <w:tc>
          <w:tcPr>
            <w:tcW w:w="2294" w:type="dxa"/>
            <w:shd w:val="clear" w:color="auto" w:fill="auto"/>
            <w:vAlign w:val="center"/>
          </w:tcPr>
          <w:p w:rsidR="002D473B" w:rsidRPr="003365FB" w:rsidRDefault="002D473B" w:rsidP="006272A9">
            <w:pPr>
              <w:spacing w:after="0" w:line="240" w:lineRule="auto"/>
              <w:rPr>
                <w:rFonts w:ascii="Times New Roman" w:hAnsi="Times New Roman" w:cs="Times New Roman"/>
                <w:color w:val="000000"/>
                <w:sz w:val="24"/>
                <w:szCs w:val="24"/>
              </w:rPr>
            </w:pPr>
            <w:r w:rsidRPr="003365FB">
              <w:rPr>
                <w:rFonts w:ascii="Times New Roman" w:hAnsi="Times New Roman" w:cs="Times New Roman"/>
                <w:color w:val="000000"/>
                <w:sz w:val="24"/>
                <w:szCs w:val="24"/>
              </w:rPr>
              <w:t>Теплопроводность, Вт/(м·К), не более, при температуре</w:t>
            </w:r>
          </w:p>
        </w:tc>
        <w:tc>
          <w:tcPr>
            <w:tcW w:w="7560" w:type="dxa"/>
            <w:gridSpan w:val="10"/>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p>
        </w:tc>
      </w:tr>
      <w:tr w:rsidR="002D473B" w:rsidRPr="003365FB" w:rsidTr="006272A9">
        <w:trPr>
          <w:jc w:val="center"/>
        </w:trPr>
        <w:tc>
          <w:tcPr>
            <w:tcW w:w="2294" w:type="dxa"/>
            <w:shd w:val="clear" w:color="auto" w:fill="auto"/>
            <w:vAlign w:val="center"/>
          </w:tcPr>
          <w:p w:rsidR="002D473B" w:rsidRPr="003365FB" w:rsidRDefault="002D473B" w:rsidP="006272A9">
            <w:pPr>
              <w:spacing w:after="0" w:line="240" w:lineRule="auto"/>
              <w:rPr>
                <w:rFonts w:ascii="Times New Roman" w:hAnsi="Times New Roman" w:cs="Times New Roman"/>
                <w:color w:val="000000"/>
                <w:sz w:val="24"/>
                <w:szCs w:val="24"/>
              </w:rPr>
            </w:pPr>
            <w:r w:rsidRPr="003365FB">
              <w:rPr>
                <w:rFonts w:ascii="Times New Roman" w:hAnsi="Times New Roman" w:cs="Times New Roman"/>
                <w:color w:val="000000"/>
                <w:sz w:val="24"/>
                <w:szCs w:val="24"/>
              </w:rPr>
              <w:t>(25±5)°С</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0,040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0,040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0,039</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0,040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0,040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0,040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0,040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0,040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0,041</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0,041</w:t>
            </w:r>
          </w:p>
        </w:tc>
      </w:tr>
      <w:tr w:rsidR="002D473B" w:rsidRPr="003365FB" w:rsidTr="006272A9">
        <w:trPr>
          <w:jc w:val="center"/>
        </w:trPr>
        <w:tc>
          <w:tcPr>
            <w:tcW w:w="2294" w:type="dxa"/>
            <w:shd w:val="clear" w:color="auto" w:fill="auto"/>
            <w:vAlign w:val="center"/>
          </w:tcPr>
          <w:p w:rsidR="002D473B" w:rsidRPr="003365FB" w:rsidRDefault="002D473B" w:rsidP="006272A9">
            <w:pPr>
              <w:spacing w:after="0" w:line="240" w:lineRule="auto"/>
              <w:rPr>
                <w:rFonts w:ascii="Times New Roman" w:hAnsi="Times New Roman" w:cs="Times New Roman"/>
                <w:color w:val="000000"/>
                <w:sz w:val="24"/>
                <w:szCs w:val="24"/>
              </w:rPr>
            </w:pPr>
            <w:r w:rsidRPr="003365FB">
              <w:rPr>
                <w:rFonts w:ascii="Times New Roman" w:hAnsi="Times New Roman" w:cs="Times New Roman"/>
                <w:color w:val="000000"/>
                <w:sz w:val="24"/>
                <w:szCs w:val="24"/>
              </w:rPr>
              <w:t>(125±5)°С</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0,062</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0,062</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0,060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0,060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0,062</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0,062</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0,062</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0,062</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0,065</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0,067</w:t>
            </w:r>
          </w:p>
        </w:tc>
      </w:tr>
      <w:tr w:rsidR="002D473B" w:rsidRPr="003365FB" w:rsidTr="006272A9">
        <w:trPr>
          <w:jc w:val="center"/>
        </w:trPr>
        <w:tc>
          <w:tcPr>
            <w:tcW w:w="2294" w:type="dxa"/>
            <w:shd w:val="clear" w:color="auto" w:fill="auto"/>
            <w:vAlign w:val="center"/>
          </w:tcPr>
          <w:p w:rsidR="002D473B" w:rsidRPr="003365FB" w:rsidRDefault="002D473B" w:rsidP="006272A9">
            <w:pPr>
              <w:spacing w:after="0" w:line="240" w:lineRule="auto"/>
              <w:rPr>
                <w:rFonts w:ascii="Times New Roman" w:hAnsi="Times New Roman" w:cs="Times New Roman"/>
                <w:color w:val="000000"/>
                <w:sz w:val="24"/>
                <w:szCs w:val="24"/>
              </w:rPr>
            </w:pPr>
            <w:r w:rsidRPr="003365FB">
              <w:rPr>
                <w:rFonts w:ascii="Times New Roman" w:hAnsi="Times New Roman" w:cs="Times New Roman"/>
                <w:color w:val="000000"/>
                <w:sz w:val="24"/>
                <w:szCs w:val="24"/>
              </w:rPr>
              <w:t>Сжимаемость под нагрузкой 0,002 МПа, %, не более</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15,0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10,0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8,0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w:t>
            </w:r>
          </w:p>
        </w:tc>
      </w:tr>
      <w:tr w:rsidR="002D473B" w:rsidRPr="003365FB" w:rsidTr="006272A9">
        <w:trPr>
          <w:jc w:val="center"/>
        </w:trPr>
        <w:tc>
          <w:tcPr>
            <w:tcW w:w="2294" w:type="dxa"/>
            <w:shd w:val="clear" w:color="auto" w:fill="auto"/>
            <w:vAlign w:val="center"/>
          </w:tcPr>
          <w:p w:rsidR="002D473B" w:rsidRPr="003365FB" w:rsidRDefault="002D473B" w:rsidP="006272A9">
            <w:pPr>
              <w:spacing w:after="0" w:line="240" w:lineRule="auto"/>
              <w:rPr>
                <w:rFonts w:ascii="Times New Roman" w:hAnsi="Times New Roman" w:cs="Times New Roman"/>
                <w:color w:val="000000"/>
                <w:sz w:val="24"/>
                <w:szCs w:val="24"/>
              </w:rPr>
            </w:pPr>
            <w:r w:rsidRPr="003365FB">
              <w:rPr>
                <w:rFonts w:ascii="Times New Roman" w:hAnsi="Times New Roman" w:cs="Times New Roman"/>
                <w:color w:val="000000"/>
                <w:sz w:val="24"/>
                <w:szCs w:val="24"/>
              </w:rPr>
              <w:t>Влажность, % по массе, не более</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color w:val="000000"/>
                <w:sz w:val="24"/>
                <w:szCs w:val="24"/>
              </w:rPr>
            </w:pPr>
            <w:r w:rsidRPr="003365FB">
              <w:rPr>
                <w:rFonts w:ascii="Times New Roman" w:hAnsi="Times New Roman" w:cs="Times New Roman"/>
                <w:color w:val="000000"/>
                <w:sz w:val="24"/>
                <w:szCs w:val="24"/>
              </w:rPr>
              <w:t>1,0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sz w:val="24"/>
                <w:szCs w:val="24"/>
              </w:rPr>
            </w:pPr>
            <w:r w:rsidRPr="003365FB">
              <w:rPr>
                <w:rFonts w:ascii="Times New Roman" w:hAnsi="Times New Roman" w:cs="Times New Roman"/>
                <w:sz w:val="24"/>
                <w:szCs w:val="24"/>
              </w:rPr>
              <w:t>1,0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sz w:val="24"/>
                <w:szCs w:val="24"/>
              </w:rPr>
            </w:pPr>
            <w:r w:rsidRPr="003365FB">
              <w:rPr>
                <w:rFonts w:ascii="Times New Roman" w:hAnsi="Times New Roman" w:cs="Times New Roman"/>
                <w:sz w:val="24"/>
                <w:szCs w:val="24"/>
              </w:rPr>
              <w:t>1,0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sz w:val="24"/>
                <w:szCs w:val="24"/>
              </w:rPr>
            </w:pPr>
            <w:r w:rsidRPr="003365FB">
              <w:rPr>
                <w:rFonts w:ascii="Times New Roman" w:hAnsi="Times New Roman" w:cs="Times New Roman"/>
                <w:sz w:val="24"/>
                <w:szCs w:val="24"/>
              </w:rPr>
              <w:t>1,0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sz w:val="24"/>
                <w:szCs w:val="24"/>
              </w:rPr>
            </w:pPr>
            <w:r w:rsidRPr="003365FB">
              <w:rPr>
                <w:rFonts w:ascii="Times New Roman" w:hAnsi="Times New Roman" w:cs="Times New Roman"/>
                <w:sz w:val="24"/>
                <w:szCs w:val="24"/>
              </w:rPr>
              <w:t>1,0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sz w:val="24"/>
                <w:szCs w:val="24"/>
              </w:rPr>
            </w:pPr>
            <w:r w:rsidRPr="003365FB">
              <w:rPr>
                <w:rFonts w:ascii="Times New Roman" w:hAnsi="Times New Roman" w:cs="Times New Roman"/>
                <w:sz w:val="24"/>
                <w:szCs w:val="24"/>
              </w:rPr>
              <w:t>1,0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sz w:val="24"/>
                <w:szCs w:val="24"/>
              </w:rPr>
            </w:pPr>
            <w:r w:rsidRPr="003365FB">
              <w:rPr>
                <w:rFonts w:ascii="Times New Roman" w:hAnsi="Times New Roman" w:cs="Times New Roman"/>
                <w:sz w:val="24"/>
                <w:szCs w:val="24"/>
              </w:rPr>
              <w:t>1,0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sz w:val="24"/>
                <w:szCs w:val="24"/>
              </w:rPr>
            </w:pPr>
            <w:r w:rsidRPr="003365FB">
              <w:rPr>
                <w:rFonts w:ascii="Times New Roman" w:hAnsi="Times New Roman" w:cs="Times New Roman"/>
                <w:sz w:val="24"/>
                <w:szCs w:val="24"/>
              </w:rPr>
              <w:t>1,0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sz w:val="24"/>
                <w:szCs w:val="24"/>
              </w:rPr>
            </w:pPr>
            <w:r w:rsidRPr="003365FB">
              <w:rPr>
                <w:rFonts w:ascii="Times New Roman" w:hAnsi="Times New Roman" w:cs="Times New Roman"/>
                <w:sz w:val="24"/>
                <w:szCs w:val="24"/>
              </w:rPr>
              <w:t>1,0</w:t>
            </w:r>
          </w:p>
        </w:tc>
        <w:tc>
          <w:tcPr>
            <w:tcW w:w="756" w:type="dxa"/>
            <w:shd w:val="clear" w:color="auto" w:fill="auto"/>
            <w:vAlign w:val="center"/>
          </w:tcPr>
          <w:p w:rsidR="002D473B" w:rsidRPr="003365FB" w:rsidRDefault="002D473B" w:rsidP="006272A9">
            <w:pPr>
              <w:spacing w:after="0" w:line="240" w:lineRule="auto"/>
              <w:jc w:val="center"/>
              <w:rPr>
                <w:rFonts w:ascii="Times New Roman" w:hAnsi="Times New Roman" w:cs="Times New Roman"/>
                <w:sz w:val="24"/>
                <w:szCs w:val="24"/>
              </w:rPr>
            </w:pPr>
            <w:r w:rsidRPr="003365FB">
              <w:rPr>
                <w:rFonts w:ascii="Times New Roman" w:hAnsi="Times New Roman" w:cs="Times New Roman"/>
                <w:sz w:val="24"/>
                <w:szCs w:val="24"/>
              </w:rPr>
              <w:t>1,0</w:t>
            </w:r>
          </w:p>
        </w:tc>
      </w:tr>
    </w:tbl>
    <w:p w:rsidR="002D473B" w:rsidRPr="003365FB" w:rsidRDefault="002D473B" w:rsidP="002D473B">
      <w:pPr>
        <w:spacing w:after="0" w:line="360" w:lineRule="auto"/>
        <w:jc w:val="both"/>
        <w:rPr>
          <w:rFonts w:ascii="Times New Roman" w:hAnsi="Times New Roman" w:cs="Times New Roman"/>
          <w:color w:val="000000"/>
          <w:sz w:val="24"/>
          <w:szCs w:val="24"/>
        </w:rPr>
      </w:pPr>
    </w:p>
    <w:p w:rsidR="002D473B" w:rsidRPr="003365FB" w:rsidRDefault="002D473B" w:rsidP="007B036A">
      <w:pPr>
        <w:spacing w:after="0" w:line="360" w:lineRule="auto"/>
        <w:ind w:firstLine="709"/>
        <w:jc w:val="both"/>
        <w:rPr>
          <w:rFonts w:ascii="Times New Roman" w:hAnsi="Times New Roman" w:cs="Times New Roman"/>
          <w:sz w:val="28"/>
          <w:szCs w:val="28"/>
        </w:rPr>
      </w:pPr>
    </w:p>
    <w:bookmarkEnd w:id="3"/>
    <w:bookmarkEnd w:id="4"/>
    <w:bookmarkEnd w:id="5"/>
    <w:sectPr w:rsidR="002D473B" w:rsidRPr="003365FB" w:rsidSect="00D90353">
      <w:footerReference w:type="default" r:id="rId41"/>
      <w:pgSz w:w="11906" w:h="16838" w:code="9"/>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338" w:rsidRDefault="00A66338" w:rsidP="00D90353">
      <w:pPr>
        <w:spacing w:after="0" w:line="240" w:lineRule="auto"/>
      </w:pPr>
      <w:r>
        <w:separator/>
      </w:r>
    </w:p>
  </w:endnote>
  <w:endnote w:type="continuationSeparator" w:id="0">
    <w:p w:rsidR="00A66338" w:rsidRDefault="00A66338" w:rsidP="00D90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7921952"/>
      <w:docPartObj>
        <w:docPartGallery w:val="Page Numbers (Bottom of Page)"/>
        <w:docPartUnique/>
      </w:docPartObj>
    </w:sdtPr>
    <w:sdtContent>
      <w:p w:rsidR="00A66338" w:rsidRDefault="00A66338">
        <w:pPr>
          <w:pStyle w:val="ae"/>
          <w:jc w:val="center"/>
        </w:pPr>
        <w:r>
          <w:fldChar w:fldCharType="begin"/>
        </w:r>
        <w:r>
          <w:instrText>PAGE   \* MERGEFORMAT</w:instrText>
        </w:r>
        <w:r>
          <w:fldChar w:fldCharType="separate"/>
        </w:r>
        <w:r w:rsidR="0010006E">
          <w:rPr>
            <w:noProof/>
          </w:rPr>
          <w:t>23</w:t>
        </w:r>
        <w:r>
          <w:fldChar w:fldCharType="end"/>
        </w:r>
      </w:p>
    </w:sdtContent>
  </w:sdt>
  <w:p w:rsidR="00A66338" w:rsidRDefault="00A6633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338" w:rsidRDefault="00A66338" w:rsidP="00D90353">
      <w:pPr>
        <w:spacing w:after="0" w:line="240" w:lineRule="auto"/>
      </w:pPr>
      <w:r>
        <w:separator/>
      </w:r>
    </w:p>
  </w:footnote>
  <w:footnote w:type="continuationSeparator" w:id="0">
    <w:p w:rsidR="00A66338" w:rsidRDefault="00A66338" w:rsidP="00D903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D3D89"/>
    <w:multiLevelType w:val="hybridMultilevel"/>
    <w:tmpl w:val="EB96A1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272FB2"/>
    <w:multiLevelType w:val="singleLevel"/>
    <w:tmpl w:val="0366E0F2"/>
    <w:lvl w:ilvl="0">
      <w:start w:val="1"/>
      <w:numFmt w:val="decimal"/>
      <w:lvlText w:val="%1)"/>
      <w:lvlJc w:val="left"/>
      <w:pPr>
        <w:tabs>
          <w:tab w:val="num" w:pos="927"/>
        </w:tabs>
        <w:ind w:left="927" w:hanging="360"/>
      </w:pPr>
      <w:rPr>
        <w:rFonts w:hint="default"/>
      </w:rPr>
    </w:lvl>
  </w:abstractNum>
  <w:abstractNum w:abstractNumId="2" w15:restartNumberingAfterBreak="0">
    <w:nsid w:val="1B4D15E8"/>
    <w:multiLevelType w:val="hybridMultilevel"/>
    <w:tmpl w:val="37D8A982"/>
    <w:lvl w:ilvl="0" w:tplc="CDEA17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01F6DB6"/>
    <w:multiLevelType w:val="hybridMultilevel"/>
    <w:tmpl w:val="6EA671A6"/>
    <w:lvl w:ilvl="0" w:tplc="E82EC16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28164D7"/>
    <w:multiLevelType w:val="hybridMultilevel"/>
    <w:tmpl w:val="BCAA7632"/>
    <w:lvl w:ilvl="0" w:tplc="E5BE6F84">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15:restartNumberingAfterBreak="0">
    <w:nsid w:val="23C86FCC"/>
    <w:multiLevelType w:val="hybridMultilevel"/>
    <w:tmpl w:val="54106ED0"/>
    <w:lvl w:ilvl="0" w:tplc="E82EC1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5BD6DD1"/>
    <w:multiLevelType w:val="hybridMultilevel"/>
    <w:tmpl w:val="8BAE36D4"/>
    <w:lvl w:ilvl="0" w:tplc="CDEA17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8E84B84"/>
    <w:multiLevelType w:val="hybridMultilevel"/>
    <w:tmpl w:val="9AA2ADF6"/>
    <w:lvl w:ilvl="0" w:tplc="E82EC16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3BEA52D7"/>
    <w:multiLevelType w:val="hybridMultilevel"/>
    <w:tmpl w:val="91DC18C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3D9777AD"/>
    <w:multiLevelType w:val="hybridMultilevel"/>
    <w:tmpl w:val="E5EC44CA"/>
    <w:lvl w:ilvl="0" w:tplc="E5BE6F8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3F1D7687"/>
    <w:multiLevelType w:val="multilevel"/>
    <w:tmpl w:val="3F1D768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1941CC6"/>
    <w:multiLevelType w:val="hybridMultilevel"/>
    <w:tmpl w:val="0D56D804"/>
    <w:lvl w:ilvl="0" w:tplc="E5BE6F84">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2" w15:restartNumberingAfterBreak="0">
    <w:nsid w:val="5C736407"/>
    <w:multiLevelType w:val="multilevel"/>
    <w:tmpl w:val="5C73640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063088E"/>
    <w:multiLevelType w:val="hybridMultilevel"/>
    <w:tmpl w:val="B9F0A278"/>
    <w:lvl w:ilvl="0" w:tplc="CDEA17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35678AC"/>
    <w:multiLevelType w:val="hybridMultilevel"/>
    <w:tmpl w:val="4FA4A422"/>
    <w:lvl w:ilvl="0" w:tplc="CDEA17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5"/>
  </w:num>
  <w:num w:numId="4">
    <w:abstractNumId w:val="0"/>
  </w:num>
  <w:num w:numId="5">
    <w:abstractNumId w:val="11"/>
  </w:num>
  <w:num w:numId="6">
    <w:abstractNumId w:val="4"/>
  </w:num>
  <w:num w:numId="7">
    <w:abstractNumId w:val="9"/>
  </w:num>
  <w:num w:numId="8">
    <w:abstractNumId w:val="1"/>
  </w:num>
  <w:num w:numId="9">
    <w:abstractNumId w:val="8"/>
  </w:num>
  <w:num w:numId="10">
    <w:abstractNumId w:val="12"/>
  </w:num>
  <w:num w:numId="11">
    <w:abstractNumId w:val="10"/>
  </w:num>
  <w:num w:numId="12">
    <w:abstractNumId w:val="6"/>
  </w:num>
  <w:num w:numId="13">
    <w:abstractNumId w:val="13"/>
  </w:num>
  <w:num w:numId="14">
    <w:abstractNumId w:val="1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41F"/>
    <w:rsid w:val="000038CF"/>
    <w:rsid w:val="000169DD"/>
    <w:rsid w:val="00045F6B"/>
    <w:rsid w:val="000849EC"/>
    <w:rsid w:val="0009709F"/>
    <w:rsid w:val="0010006E"/>
    <w:rsid w:val="001066DD"/>
    <w:rsid w:val="001130D3"/>
    <w:rsid w:val="0018093E"/>
    <w:rsid w:val="001926A4"/>
    <w:rsid w:val="00195013"/>
    <w:rsid w:val="00285010"/>
    <w:rsid w:val="002B7102"/>
    <w:rsid w:val="002D473B"/>
    <w:rsid w:val="002F1AFC"/>
    <w:rsid w:val="00323F4F"/>
    <w:rsid w:val="00330C0B"/>
    <w:rsid w:val="003365FB"/>
    <w:rsid w:val="00346B9F"/>
    <w:rsid w:val="00371C92"/>
    <w:rsid w:val="003846CF"/>
    <w:rsid w:val="003879E9"/>
    <w:rsid w:val="00397F79"/>
    <w:rsid w:val="003A0589"/>
    <w:rsid w:val="003F4266"/>
    <w:rsid w:val="004264A6"/>
    <w:rsid w:val="004477DF"/>
    <w:rsid w:val="004D7D23"/>
    <w:rsid w:val="004E1962"/>
    <w:rsid w:val="004F38DA"/>
    <w:rsid w:val="004F7C3E"/>
    <w:rsid w:val="00521D22"/>
    <w:rsid w:val="00531FF8"/>
    <w:rsid w:val="00534A50"/>
    <w:rsid w:val="005509BC"/>
    <w:rsid w:val="005778AB"/>
    <w:rsid w:val="00577C30"/>
    <w:rsid w:val="00581949"/>
    <w:rsid w:val="005E790A"/>
    <w:rsid w:val="005F04A6"/>
    <w:rsid w:val="00604EEA"/>
    <w:rsid w:val="006238F7"/>
    <w:rsid w:val="0063386F"/>
    <w:rsid w:val="0064774B"/>
    <w:rsid w:val="0065714F"/>
    <w:rsid w:val="00662A78"/>
    <w:rsid w:val="00687F08"/>
    <w:rsid w:val="006B12DE"/>
    <w:rsid w:val="006D5F26"/>
    <w:rsid w:val="006F3F8E"/>
    <w:rsid w:val="0070741F"/>
    <w:rsid w:val="0073309F"/>
    <w:rsid w:val="007854DB"/>
    <w:rsid w:val="007B036A"/>
    <w:rsid w:val="007B1031"/>
    <w:rsid w:val="007B114B"/>
    <w:rsid w:val="007D26A5"/>
    <w:rsid w:val="007E751A"/>
    <w:rsid w:val="007F6B3D"/>
    <w:rsid w:val="00871D14"/>
    <w:rsid w:val="008B3B26"/>
    <w:rsid w:val="008C56F3"/>
    <w:rsid w:val="008D5999"/>
    <w:rsid w:val="009018EF"/>
    <w:rsid w:val="0094529C"/>
    <w:rsid w:val="00947446"/>
    <w:rsid w:val="00965F02"/>
    <w:rsid w:val="00974F6B"/>
    <w:rsid w:val="00975DDF"/>
    <w:rsid w:val="009B205B"/>
    <w:rsid w:val="009C699A"/>
    <w:rsid w:val="009D7128"/>
    <w:rsid w:val="009E4B4F"/>
    <w:rsid w:val="00A24BEA"/>
    <w:rsid w:val="00A45344"/>
    <w:rsid w:val="00A472D2"/>
    <w:rsid w:val="00A66338"/>
    <w:rsid w:val="00AB554B"/>
    <w:rsid w:val="00AE7A0B"/>
    <w:rsid w:val="00B01735"/>
    <w:rsid w:val="00B31FE1"/>
    <w:rsid w:val="00BF3BC5"/>
    <w:rsid w:val="00C02EA0"/>
    <w:rsid w:val="00C55B6E"/>
    <w:rsid w:val="00C62D69"/>
    <w:rsid w:val="00C7716B"/>
    <w:rsid w:val="00C81B5A"/>
    <w:rsid w:val="00C87582"/>
    <w:rsid w:val="00D27D2C"/>
    <w:rsid w:val="00D90353"/>
    <w:rsid w:val="00D953DB"/>
    <w:rsid w:val="00DC0A7C"/>
    <w:rsid w:val="00E05438"/>
    <w:rsid w:val="00E13877"/>
    <w:rsid w:val="00E23FA7"/>
    <w:rsid w:val="00E71346"/>
    <w:rsid w:val="00EB614E"/>
    <w:rsid w:val="00EE00BF"/>
    <w:rsid w:val="00F06F14"/>
    <w:rsid w:val="00F10FEE"/>
    <w:rsid w:val="00F16C59"/>
    <w:rsid w:val="00F250C3"/>
    <w:rsid w:val="00F275FA"/>
    <w:rsid w:val="00F90C2D"/>
    <w:rsid w:val="00FA51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14:docId w14:val="4B8906C0"/>
  <w15:docId w15:val="{907B5948-5662-47D2-9397-4256ADFC1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A24BE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73309F"/>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94529C"/>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24BEA"/>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73309F"/>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qFormat/>
    <w:rsid w:val="0094529C"/>
    <w:rPr>
      <w:rFonts w:asciiTheme="majorHAnsi" w:eastAsiaTheme="majorEastAsia" w:hAnsiTheme="majorHAnsi" w:cstheme="majorBidi"/>
      <w:b/>
      <w:bCs/>
      <w:color w:val="5B9BD5" w:themeColor="accent1"/>
    </w:rPr>
  </w:style>
  <w:style w:type="paragraph" w:customStyle="1" w:styleId="33">
    <w:name w:val="3 Заголовок 3"/>
    <w:basedOn w:val="3"/>
    <w:rsid w:val="0094529C"/>
    <w:pPr>
      <w:keepLines w:val="0"/>
      <w:spacing w:before="120" w:after="120" w:line="240" w:lineRule="auto"/>
      <w:ind w:left="567"/>
    </w:pPr>
    <w:rPr>
      <w:rFonts w:ascii="Times New Roman" w:eastAsia="Times New Roman" w:hAnsi="Times New Roman" w:cs="Times New Roman"/>
      <w:b w:val="0"/>
      <w:bCs w:val="0"/>
      <w:color w:val="000000"/>
      <w:sz w:val="24"/>
      <w:szCs w:val="24"/>
      <w:lang w:val="uk-UA" w:eastAsia="ru-RU"/>
    </w:rPr>
  </w:style>
  <w:style w:type="paragraph" w:styleId="a3">
    <w:name w:val="Balloon Text"/>
    <w:basedOn w:val="a"/>
    <w:link w:val="a4"/>
    <w:uiPriority w:val="99"/>
    <w:semiHidden/>
    <w:unhideWhenUsed/>
    <w:rsid w:val="0094529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4529C"/>
    <w:rPr>
      <w:rFonts w:ascii="Tahoma" w:hAnsi="Tahoma" w:cs="Tahoma"/>
      <w:sz w:val="16"/>
      <w:szCs w:val="16"/>
    </w:rPr>
  </w:style>
  <w:style w:type="paragraph" w:customStyle="1" w:styleId="22">
    <w:name w:val="2 Заголовок 2"/>
    <w:basedOn w:val="2"/>
    <w:qFormat/>
    <w:rsid w:val="0073309F"/>
    <w:pPr>
      <w:keepLines w:val="0"/>
      <w:spacing w:before="120" w:after="120" w:line="240" w:lineRule="auto"/>
      <w:ind w:firstLine="567"/>
      <w:jc w:val="center"/>
    </w:pPr>
    <w:rPr>
      <w:rFonts w:ascii="Arial" w:eastAsia="Times New Roman" w:hAnsi="Arial" w:cs="Times New Roman"/>
      <w:bCs w:val="0"/>
      <w:i/>
      <w:color w:val="000000"/>
      <w:sz w:val="24"/>
      <w:szCs w:val="24"/>
      <w:lang w:val="uk-UA" w:eastAsia="ru-RU"/>
    </w:rPr>
  </w:style>
  <w:style w:type="paragraph" w:styleId="a5">
    <w:name w:val="Body Text Indent"/>
    <w:basedOn w:val="a"/>
    <w:link w:val="a6"/>
    <w:qFormat/>
    <w:rsid w:val="0073309F"/>
    <w:pPr>
      <w:spacing w:after="0" w:line="240" w:lineRule="auto"/>
      <w:ind w:firstLine="709"/>
    </w:pPr>
    <w:rPr>
      <w:rFonts w:ascii="Times New Roman" w:eastAsia="Times New Roman" w:hAnsi="Times New Roman" w:cs="Times New Roman"/>
      <w:sz w:val="24"/>
      <w:szCs w:val="24"/>
      <w:lang w:val="uk-UA" w:eastAsia="ru-RU"/>
    </w:rPr>
  </w:style>
  <w:style w:type="character" w:customStyle="1" w:styleId="a6">
    <w:name w:val="Основной текст с отступом Знак"/>
    <w:basedOn w:val="a0"/>
    <w:link w:val="a5"/>
    <w:qFormat/>
    <w:rsid w:val="0073309F"/>
    <w:rPr>
      <w:rFonts w:ascii="Times New Roman" w:eastAsia="Times New Roman" w:hAnsi="Times New Roman" w:cs="Times New Roman"/>
      <w:sz w:val="24"/>
      <w:szCs w:val="24"/>
      <w:lang w:val="uk-UA" w:eastAsia="ru-RU"/>
    </w:rPr>
  </w:style>
  <w:style w:type="paragraph" w:customStyle="1" w:styleId="11">
    <w:name w:val="Заголовок диссертации 1"/>
    <w:basedOn w:val="a"/>
    <w:next w:val="a"/>
    <w:rsid w:val="0073309F"/>
    <w:pPr>
      <w:spacing w:after="0" w:line="480" w:lineRule="auto"/>
      <w:jc w:val="center"/>
    </w:pPr>
    <w:rPr>
      <w:rFonts w:ascii="Times New Roman" w:eastAsia="Times New Roman" w:hAnsi="Times New Roman" w:cs="Times New Roman"/>
      <w:caps/>
      <w:color w:val="000000"/>
      <w:sz w:val="24"/>
      <w:szCs w:val="20"/>
      <w:lang w:eastAsia="ru-RU"/>
    </w:rPr>
  </w:style>
  <w:style w:type="paragraph" w:customStyle="1" w:styleId="21">
    <w:name w:val="Заголовок диссертации 2"/>
    <w:basedOn w:val="a"/>
    <w:next w:val="a"/>
    <w:rsid w:val="0073309F"/>
    <w:pPr>
      <w:spacing w:after="0" w:line="480" w:lineRule="auto"/>
      <w:ind w:firstLine="567"/>
      <w:jc w:val="both"/>
    </w:pPr>
    <w:rPr>
      <w:rFonts w:ascii="Times New Roman" w:eastAsia="Times New Roman" w:hAnsi="Times New Roman" w:cs="Times New Roman"/>
      <w:color w:val="000000"/>
      <w:sz w:val="24"/>
      <w:szCs w:val="20"/>
      <w:lang w:eastAsia="ru-RU"/>
    </w:rPr>
  </w:style>
  <w:style w:type="paragraph" w:styleId="a7">
    <w:name w:val="List Paragraph"/>
    <w:basedOn w:val="a"/>
    <w:uiPriority w:val="1"/>
    <w:qFormat/>
    <w:rsid w:val="0073309F"/>
    <w:pPr>
      <w:spacing w:after="200" w:line="276" w:lineRule="auto"/>
      <w:ind w:left="720"/>
      <w:contextualSpacing/>
    </w:pPr>
    <w:rPr>
      <w:rFonts w:ascii="Calibri" w:eastAsia="Calibri" w:hAnsi="Calibri" w:cs="Times New Roman"/>
    </w:rPr>
  </w:style>
  <w:style w:type="paragraph" w:customStyle="1" w:styleId="formattext">
    <w:name w:val="formattext"/>
    <w:basedOn w:val="a"/>
    <w:rsid w:val="00A24B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semiHidden/>
    <w:unhideWhenUsed/>
    <w:rsid w:val="00A24BEA"/>
    <w:rPr>
      <w:color w:val="0000FF"/>
      <w:u w:val="single"/>
    </w:rPr>
  </w:style>
  <w:style w:type="paragraph" w:customStyle="1" w:styleId="topleveltext">
    <w:name w:val="topleveltext"/>
    <w:basedOn w:val="a"/>
    <w:rsid w:val="00A24B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A24BE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9">
    <w:name w:val="Table Grid"/>
    <w:basedOn w:val="a1"/>
    <w:rsid w:val="00003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laceholder Text"/>
    <w:basedOn w:val="a0"/>
    <w:uiPriority w:val="99"/>
    <w:semiHidden/>
    <w:rsid w:val="0064774B"/>
    <w:rPr>
      <w:color w:val="808080"/>
    </w:rPr>
  </w:style>
  <w:style w:type="character" w:styleId="ab">
    <w:name w:val="Strong"/>
    <w:basedOn w:val="a0"/>
    <w:uiPriority w:val="22"/>
    <w:qFormat/>
    <w:rsid w:val="004264A6"/>
    <w:rPr>
      <w:b/>
      <w:bCs/>
    </w:rPr>
  </w:style>
  <w:style w:type="paragraph" w:styleId="ac">
    <w:name w:val="header"/>
    <w:basedOn w:val="a"/>
    <w:link w:val="ad"/>
    <w:uiPriority w:val="99"/>
    <w:unhideWhenUsed/>
    <w:rsid w:val="00D90353"/>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D90353"/>
  </w:style>
  <w:style w:type="paragraph" w:styleId="ae">
    <w:name w:val="footer"/>
    <w:basedOn w:val="a"/>
    <w:link w:val="af"/>
    <w:uiPriority w:val="99"/>
    <w:unhideWhenUsed/>
    <w:rsid w:val="00D9035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90353"/>
  </w:style>
  <w:style w:type="paragraph" w:styleId="31">
    <w:name w:val="Body Text Indent 3"/>
    <w:basedOn w:val="a"/>
    <w:link w:val="32"/>
    <w:uiPriority w:val="99"/>
    <w:unhideWhenUsed/>
    <w:qFormat/>
    <w:rsid w:val="00521D22"/>
    <w:pPr>
      <w:spacing w:after="120"/>
      <w:ind w:left="283"/>
    </w:pPr>
    <w:rPr>
      <w:sz w:val="16"/>
      <w:szCs w:val="16"/>
    </w:rPr>
  </w:style>
  <w:style w:type="character" w:customStyle="1" w:styleId="32">
    <w:name w:val="Основной текст с отступом 3 Знак"/>
    <w:basedOn w:val="a0"/>
    <w:link w:val="31"/>
    <w:uiPriority w:val="99"/>
    <w:qFormat/>
    <w:rsid w:val="00521D22"/>
    <w:rPr>
      <w:sz w:val="16"/>
      <w:szCs w:val="16"/>
    </w:rPr>
  </w:style>
  <w:style w:type="paragraph" w:customStyle="1" w:styleId="127">
    <w:name w:val="Стиль вправо Первая строка:  127 см"/>
    <w:basedOn w:val="a"/>
    <w:qFormat/>
    <w:rsid w:val="00F16C59"/>
    <w:pPr>
      <w:spacing w:after="0" w:line="240" w:lineRule="auto"/>
      <w:ind w:firstLine="567"/>
      <w:jc w:val="right"/>
    </w:pPr>
    <w:rPr>
      <w:rFonts w:ascii="Times New Roman" w:eastAsia="Times New Roman" w:hAnsi="Times New Roman" w:cs="Times New Roman"/>
      <w:sz w:val="24"/>
      <w:szCs w:val="20"/>
      <w:lang w:val="uk-UA" w:eastAsia="ru-RU"/>
    </w:rPr>
  </w:style>
  <w:style w:type="paragraph" w:styleId="af0">
    <w:name w:val="Body Text"/>
    <w:basedOn w:val="a"/>
    <w:link w:val="af1"/>
    <w:uiPriority w:val="99"/>
    <w:unhideWhenUsed/>
    <w:qFormat/>
    <w:rsid w:val="000169DD"/>
    <w:pPr>
      <w:spacing w:after="120"/>
    </w:pPr>
  </w:style>
  <w:style w:type="character" w:customStyle="1" w:styleId="af1">
    <w:name w:val="Основной текст Знак"/>
    <w:basedOn w:val="a0"/>
    <w:link w:val="af0"/>
    <w:uiPriority w:val="99"/>
    <w:qFormat/>
    <w:rsid w:val="000169DD"/>
  </w:style>
  <w:style w:type="character" w:customStyle="1" w:styleId="12">
    <w:name w:val="Основной текст Знак1"/>
    <w:basedOn w:val="a0"/>
    <w:uiPriority w:val="99"/>
    <w:qFormat/>
    <w:rsid w:val="00A66338"/>
    <w:rPr>
      <w:rFonts w:ascii="Arial" w:hAnsi="Arial" w:cs="Arial"/>
      <w:b/>
      <w:bCs/>
      <w:sz w:val="18"/>
      <w:szCs w:val="18"/>
      <w:u w:val="none"/>
    </w:rPr>
  </w:style>
  <w:style w:type="character" w:customStyle="1" w:styleId="23">
    <w:name w:val="Заголовок №2_"/>
    <w:basedOn w:val="a0"/>
    <w:link w:val="24"/>
    <w:uiPriority w:val="99"/>
    <w:rsid w:val="00A66338"/>
    <w:rPr>
      <w:rFonts w:ascii="Arial" w:hAnsi="Arial" w:cs="Arial"/>
      <w:b/>
      <w:bCs/>
      <w:shd w:val="clear" w:color="auto" w:fill="FFFFFF"/>
    </w:rPr>
  </w:style>
  <w:style w:type="paragraph" w:customStyle="1" w:styleId="24">
    <w:name w:val="Заголовок №2"/>
    <w:basedOn w:val="a"/>
    <w:link w:val="23"/>
    <w:uiPriority w:val="99"/>
    <w:qFormat/>
    <w:rsid w:val="00A66338"/>
    <w:pPr>
      <w:widowControl w:val="0"/>
      <w:shd w:val="clear" w:color="auto" w:fill="FFFFFF"/>
      <w:spacing w:after="180" w:line="240" w:lineRule="auto"/>
      <w:ind w:firstLine="540"/>
      <w:jc w:val="both"/>
      <w:outlineLvl w:val="1"/>
    </w:pPr>
    <w:rPr>
      <w:rFonts w:ascii="Arial" w:hAnsi="Arial" w:cs="Arial"/>
      <w:b/>
      <w:bCs/>
    </w:rPr>
  </w:style>
  <w:style w:type="character" w:customStyle="1" w:styleId="25">
    <w:name w:val="Основной текст (2)_"/>
    <w:basedOn w:val="a0"/>
    <w:link w:val="26"/>
    <w:uiPriority w:val="99"/>
    <w:rsid w:val="00A66338"/>
    <w:rPr>
      <w:rFonts w:ascii="Arial" w:hAnsi="Arial" w:cs="Arial"/>
      <w:b/>
      <w:bCs/>
      <w:sz w:val="16"/>
      <w:szCs w:val="16"/>
      <w:shd w:val="clear" w:color="auto" w:fill="FFFFFF"/>
    </w:rPr>
  </w:style>
  <w:style w:type="paragraph" w:customStyle="1" w:styleId="26">
    <w:name w:val="Основной текст (2)"/>
    <w:basedOn w:val="a"/>
    <w:link w:val="25"/>
    <w:uiPriority w:val="99"/>
    <w:rsid w:val="00A66338"/>
    <w:pPr>
      <w:widowControl w:val="0"/>
      <w:shd w:val="clear" w:color="auto" w:fill="FFFFFF"/>
      <w:spacing w:after="280" w:line="283" w:lineRule="auto"/>
      <w:ind w:firstLine="540"/>
      <w:jc w:val="both"/>
    </w:pPr>
    <w:rPr>
      <w:rFonts w:ascii="Arial" w:hAnsi="Arial" w:cs="Arial"/>
      <w:b/>
      <w:bCs/>
      <w:sz w:val="16"/>
      <w:szCs w:val="16"/>
    </w:rPr>
  </w:style>
  <w:style w:type="character" w:customStyle="1" w:styleId="af2">
    <w:name w:val="Подпись к картинке_"/>
    <w:basedOn w:val="a0"/>
    <w:link w:val="af3"/>
    <w:uiPriority w:val="99"/>
    <w:rsid w:val="00A66338"/>
    <w:rPr>
      <w:rFonts w:ascii="Arial" w:hAnsi="Arial" w:cs="Arial"/>
      <w:b/>
      <w:bCs/>
      <w:sz w:val="16"/>
      <w:szCs w:val="16"/>
      <w:shd w:val="clear" w:color="auto" w:fill="FFFFFF"/>
    </w:rPr>
  </w:style>
  <w:style w:type="paragraph" w:customStyle="1" w:styleId="af3">
    <w:name w:val="Подпись к картинке"/>
    <w:basedOn w:val="a"/>
    <w:link w:val="af2"/>
    <w:uiPriority w:val="99"/>
    <w:rsid w:val="00A66338"/>
    <w:pPr>
      <w:widowControl w:val="0"/>
      <w:shd w:val="clear" w:color="auto" w:fill="FFFFFF"/>
      <w:spacing w:after="0" w:line="240" w:lineRule="auto"/>
      <w:jc w:val="center"/>
    </w:pPr>
    <w:rPr>
      <w:rFonts w:ascii="Arial"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74833">
      <w:bodyDiv w:val="1"/>
      <w:marLeft w:val="0"/>
      <w:marRight w:val="0"/>
      <w:marTop w:val="0"/>
      <w:marBottom w:val="0"/>
      <w:divBdr>
        <w:top w:val="none" w:sz="0" w:space="0" w:color="auto"/>
        <w:left w:val="none" w:sz="0" w:space="0" w:color="auto"/>
        <w:bottom w:val="none" w:sz="0" w:space="0" w:color="auto"/>
        <w:right w:val="none" w:sz="0" w:space="0" w:color="auto"/>
      </w:divBdr>
    </w:div>
    <w:div w:id="272983249">
      <w:bodyDiv w:val="1"/>
      <w:marLeft w:val="0"/>
      <w:marRight w:val="0"/>
      <w:marTop w:val="0"/>
      <w:marBottom w:val="0"/>
      <w:divBdr>
        <w:top w:val="none" w:sz="0" w:space="0" w:color="auto"/>
        <w:left w:val="none" w:sz="0" w:space="0" w:color="auto"/>
        <w:bottom w:val="none" w:sz="0" w:space="0" w:color="auto"/>
        <w:right w:val="none" w:sz="0" w:space="0" w:color="auto"/>
      </w:divBdr>
    </w:div>
    <w:div w:id="294604218">
      <w:bodyDiv w:val="1"/>
      <w:marLeft w:val="0"/>
      <w:marRight w:val="0"/>
      <w:marTop w:val="0"/>
      <w:marBottom w:val="0"/>
      <w:divBdr>
        <w:top w:val="none" w:sz="0" w:space="0" w:color="auto"/>
        <w:left w:val="none" w:sz="0" w:space="0" w:color="auto"/>
        <w:bottom w:val="none" w:sz="0" w:space="0" w:color="auto"/>
        <w:right w:val="none" w:sz="0" w:space="0" w:color="auto"/>
      </w:divBdr>
    </w:div>
    <w:div w:id="632910862">
      <w:bodyDiv w:val="1"/>
      <w:marLeft w:val="0"/>
      <w:marRight w:val="0"/>
      <w:marTop w:val="0"/>
      <w:marBottom w:val="0"/>
      <w:divBdr>
        <w:top w:val="none" w:sz="0" w:space="0" w:color="auto"/>
        <w:left w:val="none" w:sz="0" w:space="0" w:color="auto"/>
        <w:bottom w:val="none" w:sz="0" w:space="0" w:color="auto"/>
        <w:right w:val="none" w:sz="0" w:space="0" w:color="auto"/>
      </w:divBdr>
    </w:div>
    <w:div w:id="640114389">
      <w:bodyDiv w:val="1"/>
      <w:marLeft w:val="0"/>
      <w:marRight w:val="0"/>
      <w:marTop w:val="0"/>
      <w:marBottom w:val="0"/>
      <w:divBdr>
        <w:top w:val="none" w:sz="0" w:space="0" w:color="auto"/>
        <w:left w:val="none" w:sz="0" w:space="0" w:color="auto"/>
        <w:bottom w:val="none" w:sz="0" w:space="0" w:color="auto"/>
        <w:right w:val="none" w:sz="0" w:space="0" w:color="auto"/>
      </w:divBdr>
    </w:div>
    <w:div w:id="913659540">
      <w:bodyDiv w:val="1"/>
      <w:marLeft w:val="0"/>
      <w:marRight w:val="0"/>
      <w:marTop w:val="0"/>
      <w:marBottom w:val="0"/>
      <w:divBdr>
        <w:top w:val="none" w:sz="0" w:space="0" w:color="auto"/>
        <w:left w:val="none" w:sz="0" w:space="0" w:color="auto"/>
        <w:bottom w:val="none" w:sz="0" w:space="0" w:color="auto"/>
        <w:right w:val="none" w:sz="0" w:space="0" w:color="auto"/>
      </w:divBdr>
    </w:div>
    <w:div w:id="1197113187">
      <w:bodyDiv w:val="1"/>
      <w:marLeft w:val="0"/>
      <w:marRight w:val="0"/>
      <w:marTop w:val="0"/>
      <w:marBottom w:val="0"/>
      <w:divBdr>
        <w:top w:val="none" w:sz="0" w:space="0" w:color="auto"/>
        <w:left w:val="none" w:sz="0" w:space="0" w:color="auto"/>
        <w:bottom w:val="none" w:sz="0" w:space="0" w:color="auto"/>
        <w:right w:val="none" w:sz="0" w:space="0" w:color="auto"/>
      </w:divBdr>
      <w:divsChild>
        <w:div w:id="437061671">
          <w:marLeft w:val="0"/>
          <w:marRight w:val="0"/>
          <w:marTop w:val="0"/>
          <w:marBottom w:val="0"/>
          <w:divBdr>
            <w:top w:val="none" w:sz="0" w:space="0" w:color="auto"/>
            <w:left w:val="none" w:sz="0" w:space="0" w:color="auto"/>
            <w:bottom w:val="none" w:sz="0" w:space="0" w:color="auto"/>
            <w:right w:val="none" w:sz="0" w:space="0" w:color="auto"/>
          </w:divBdr>
        </w:div>
      </w:divsChild>
    </w:div>
    <w:div w:id="1392340019">
      <w:bodyDiv w:val="1"/>
      <w:marLeft w:val="0"/>
      <w:marRight w:val="0"/>
      <w:marTop w:val="0"/>
      <w:marBottom w:val="0"/>
      <w:divBdr>
        <w:top w:val="none" w:sz="0" w:space="0" w:color="auto"/>
        <w:left w:val="none" w:sz="0" w:space="0" w:color="auto"/>
        <w:bottom w:val="none" w:sz="0" w:space="0" w:color="auto"/>
        <w:right w:val="none" w:sz="0" w:space="0" w:color="auto"/>
      </w:divBdr>
    </w:div>
    <w:div w:id="1531646462">
      <w:bodyDiv w:val="1"/>
      <w:marLeft w:val="0"/>
      <w:marRight w:val="0"/>
      <w:marTop w:val="0"/>
      <w:marBottom w:val="0"/>
      <w:divBdr>
        <w:top w:val="none" w:sz="0" w:space="0" w:color="auto"/>
        <w:left w:val="none" w:sz="0" w:space="0" w:color="auto"/>
        <w:bottom w:val="none" w:sz="0" w:space="0" w:color="auto"/>
        <w:right w:val="none" w:sz="0" w:space="0" w:color="auto"/>
      </w:divBdr>
    </w:div>
    <w:div w:id="1649703171">
      <w:bodyDiv w:val="1"/>
      <w:marLeft w:val="0"/>
      <w:marRight w:val="0"/>
      <w:marTop w:val="0"/>
      <w:marBottom w:val="0"/>
      <w:divBdr>
        <w:top w:val="none" w:sz="0" w:space="0" w:color="auto"/>
        <w:left w:val="none" w:sz="0" w:space="0" w:color="auto"/>
        <w:bottom w:val="none" w:sz="0" w:space="0" w:color="auto"/>
        <w:right w:val="none" w:sz="0" w:space="0" w:color="auto"/>
      </w:divBdr>
    </w:div>
    <w:div w:id="1657882012">
      <w:bodyDiv w:val="1"/>
      <w:marLeft w:val="0"/>
      <w:marRight w:val="0"/>
      <w:marTop w:val="0"/>
      <w:marBottom w:val="0"/>
      <w:divBdr>
        <w:top w:val="none" w:sz="0" w:space="0" w:color="auto"/>
        <w:left w:val="none" w:sz="0" w:space="0" w:color="auto"/>
        <w:bottom w:val="none" w:sz="0" w:space="0" w:color="auto"/>
        <w:right w:val="none" w:sz="0" w:space="0" w:color="auto"/>
      </w:divBdr>
    </w:div>
    <w:div w:id="1663973811">
      <w:bodyDiv w:val="1"/>
      <w:marLeft w:val="0"/>
      <w:marRight w:val="0"/>
      <w:marTop w:val="0"/>
      <w:marBottom w:val="0"/>
      <w:divBdr>
        <w:top w:val="none" w:sz="0" w:space="0" w:color="auto"/>
        <w:left w:val="none" w:sz="0" w:space="0" w:color="auto"/>
        <w:bottom w:val="none" w:sz="0" w:space="0" w:color="auto"/>
        <w:right w:val="none" w:sz="0" w:space="0" w:color="auto"/>
      </w:divBdr>
      <w:divsChild>
        <w:div w:id="2057774165">
          <w:marLeft w:val="0"/>
          <w:marRight w:val="0"/>
          <w:marTop w:val="0"/>
          <w:marBottom w:val="0"/>
          <w:divBdr>
            <w:top w:val="none" w:sz="0" w:space="0" w:color="auto"/>
            <w:left w:val="none" w:sz="0" w:space="0" w:color="auto"/>
            <w:bottom w:val="none" w:sz="0" w:space="0" w:color="auto"/>
            <w:right w:val="none" w:sz="0" w:space="0" w:color="auto"/>
          </w:divBdr>
        </w:div>
      </w:divsChild>
    </w:div>
    <w:div w:id="1695422000">
      <w:bodyDiv w:val="1"/>
      <w:marLeft w:val="0"/>
      <w:marRight w:val="0"/>
      <w:marTop w:val="0"/>
      <w:marBottom w:val="0"/>
      <w:divBdr>
        <w:top w:val="none" w:sz="0" w:space="0" w:color="auto"/>
        <w:left w:val="none" w:sz="0" w:space="0" w:color="auto"/>
        <w:bottom w:val="none" w:sz="0" w:space="0" w:color="auto"/>
        <w:right w:val="none" w:sz="0" w:space="0" w:color="auto"/>
      </w:divBdr>
    </w:div>
    <w:div w:id="1826236883">
      <w:bodyDiv w:val="1"/>
      <w:marLeft w:val="0"/>
      <w:marRight w:val="0"/>
      <w:marTop w:val="0"/>
      <w:marBottom w:val="0"/>
      <w:divBdr>
        <w:top w:val="none" w:sz="0" w:space="0" w:color="auto"/>
        <w:left w:val="none" w:sz="0" w:space="0" w:color="auto"/>
        <w:bottom w:val="none" w:sz="0" w:space="0" w:color="auto"/>
        <w:right w:val="none" w:sz="0" w:space="0" w:color="auto"/>
      </w:divBdr>
    </w:div>
    <w:div w:id="2031833712">
      <w:bodyDiv w:val="1"/>
      <w:marLeft w:val="0"/>
      <w:marRight w:val="0"/>
      <w:marTop w:val="0"/>
      <w:marBottom w:val="0"/>
      <w:divBdr>
        <w:top w:val="none" w:sz="0" w:space="0" w:color="auto"/>
        <w:left w:val="none" w:sz="0" w:space="0" w:color="auto"/>
        <w:bottom w:val="none" w:sz="0" w:space="0" w:color="auto"/>
        <w:right w:val="none" w:sz="0" w:space="0" w:color="auto"/>
      </w:divBdr>
      <w:divsChild>
        <w:div w:id="637076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7.png"/><Relationship Id="rId26" Type="http://schemas.openxmlformats.org/officeDocument/2006/relationships/image" Target="media/image11.png"/><Relationship Id="rId39" Type="http://schemas.openxmlformats.org/officeDocument/2006/relationships/image" Target="media/image19.wmf"/><Relationship Id="rId21" Type="http://schemas.openxmlformats.org/officeDocument/2006/relationships/oleObject" Target="embeddings/oleObject4.bin"/><Relationship Id="rId34" Type="http://schemas.openxmlformats.org/officeDocument/2006/relationships/oleObject" Target="embeddings/oleObject9.bin"/><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7.bin"/><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image" Target="media/image10.wmf"/><Relationship Id="rId32" Type="http://schemas.openxmlformats.org/officeDocument/2006/relationships/oleObject" Target="embeddings/oleObject8.bin"/><Relationship Id="rId37" Type="http://schemas.openxmlformats.org/officeDocument/2006/relationships/image" Target="media/image18.wmf"/><Relationship Id="rId40" Type="http://schemas.openxmlformats.org/officeDocument/2006/relationships/oleObject" Target="embeddings/oleObject12.bin"/><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oleObject" Target="embeddings/oleObject5.bin"/><Relationship Id="rId28" Type="http://schemas.openxmlformats.org/officeDocument/2006/relationships/image" Target="media/image13.wmf"/><Relationship Id="rId36" Type="http://schemas.openxmlformats.org/officeDocument/2006/relationships/oleObject" Target="embeddings/oleObject10.bin"/><Relationship Id="rId10" Type="http://schemas.microsoft.com/office/2007/relationships/hdphoto" Target="media/hdphoto1.wdp"/><Relationship Id="rId19" Type="http://schemas.microsoft.com/office/2007/relationships/hdphoto" Target="media/hdphoto2.wdp"/><Relationship Id="rId31" Type="http://schemas.openxmlformats.org/officeDocument/2006/relationships/image" Target="media/image15.wmf"/><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oleObject" Target="embeddings/oleObject2.bin"/><Relationship Id="rId22" Type="http://schemas.openxmlformats.org/officeDocument/2006/relationships/image" Target="media/image9.wmf"/><Relationship Id="rId27" Type="http://schemas.openxmlformats.org/officeDocument/2006/relationships/image" Target="media/image12.jpeg"/><Relationship Id="rId30" Type="http://schemas.openxmlformats.org/officeDocument/2006/relationships/image" Target="media/image14.jpeg"/><Relationship Id="rId35" Type="http://schemas.openxmlformats.org/officeDocument/2006/relationships/image" Target="media/image17.wmf"/><Relationship Id="rId43" Type="http://schemas.openxmlformats.org/officeDocument/2006/relationships/glossaryDocument" Target="glossary/document.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oleObject" Target="embeddings/oleObject3.bin"/><Relationship Id="rId25" Type="http://schemas.openxmlformats.org/officeDocument/2006/relationships/oleObject" Target="embeddings/oleObject6.bin"/><Relationship Id="rId33" Type="http://schemas.openxmlformats.org/officeDocument/2006/relationships/image" Target="media/image16.wmf"/><Relationship Id="rId38" Type="http://schemas.openxmlformats.org/officeDocument/2006/relationships/oleObject" Target="embeddings/oleObject11.bin"/></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59B"/>
    <w:rsid w:val="00B86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8659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89CD5-CC53-49E4-8D73-DAB86A6F7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6929</Words>
  <Characters>39496</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Харитонов Александр Алесандрович</dc:creator>
  <cp:lastModifiedBy>Халюшев Александр Каюмович</cp:lastModifiedBy>
  <cp:revision>2</cp:revision>
  <dcterms:created xsi:type="dcterms:W3CDTF">2024-10-15T12:08:00Z</dcterms:created>
  <dcterms:modified xsi:type="dcterms:W3CDTF">2024-10-15T12:08:00Z</dcterms:modified>
</cp:coreProperties>
</file>